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D18" w:rsidRDefault="00277EA2" w:rsidP="00161D18">
      <w:pPr>
        <w:spacing w:line="400" w:lineRule="exact"/>
        <w:jc w:val="center"/>
        <w:rPr>
          <w:rFonts w:ascii="Times New Roman" w:eastAsiaTheme="minorEastAsia" w:hAnsi="Times New Roman" w:hint="eastAsia"/>
          <w:b/>
          <w:sz w:val="32"/>
          <w:szCs w:val="32"/>
        </w:rPr>
      </w:pPr>
      <w:r>
        <w:rPr>
          <w:rFonts w:ascii="Times New Roman" w:eastAsia="SimSun" w:hAnsi="Times New Roman" w:hint="eastAsia"/>
          <w:b/>
          <w:sz w:val="32"/>
          <w:szCs w:val="32"/>
        </w:rPr>
        <w:t>語言發展遲緩兒童</w:t>
      </w:r>
      <w:r w:rsidR="00161D18" w:rsidRPr="00161D18">
        <w:rPr>
          <w:rFonts w:ascii="Times New Roman" w:eastAsia="SimSun" w:hAnsi="Times New Roman" w:hint="eastAsia"/>
          <w:b/>
          <w:sz w:val="32"/>
          <w:szCs w:val="32"/>
        </w:rPr>
        <w:t>之語言行為</w:t>
      </w:r>
    </w:p>
    <w:p w:rsidR="0027119A" w:rsidRDefault="0027119A" w:rsidP="0027119A">
      <w:r>
        <w:rPr>
          <w:rFonts w:hint="eastAsia"/>
        </w:rPr>
        <w:t>姓名</w:t>
      </w:r>
      <w:r>
        <w:rPr>
          <w:rFonts w:hint="eastAsia"/>
        </w:rPr>
        <w:t xml:space="preserve">  </w:t>
      </w:r>
      <w:r>
        <w:rPr>
          <w:rFonts w:hint="eastAsia"/>
        </w:rPr>
        <w:t>：鄭添榮</w:t>
      </w:r>
    </w:p>
    <w:p w:rsidR="0027119A" w:rsidRDefault="0027119A" w:rsidP="0027119A">
      <w:pPr>
        <w:rPr>
          <w:rFonts w:hint="eastAsia"/>
        </w:rPr>
      </w:pPr>
      <w:r>
        <w:rPr>
          <w:rFonts w:hint="eastAsia"/>
        </w:rPr>
        <w:t>單位：國立彰化師範大學</w:t>
      </w:r>
      <w:r>
        <w:rPr>
          <w:rFonts w:hint="eastAsia"/>
        </w:rPr>
        <w:t xml:space="preserve"> </w:t>
      </w:r>
      <w:r>
        <w:rPr>
          <w:rFonts w:hint="eastAsia"/>
        </w:rPr>
        <w:t>復健諮商研究所</w:t>
      </w:r>
      <w:r>
        <w:rPr>
          <w:rFonts w:hint="eastAsia"/>
        </w:rPr>
        <w:t xml:space="preserve"> </w:t>
      </w:r>
      <w:r>
        <w:rPr>
          <w:rFonts w:hint="eastAsia"/>
        </w:rPr>
        <w:t>學生</w:t>
      </w:r>
    </w:p>
    <w:p w:rsidR="0027119A" w:rsidRDefault="0027119A" w:rsidP="0027119A">
      <w:pPr>
        <w:rPr>
          <w:rFonts w:hint="eastAsia"/>
        </w:rPr>
      </w:pPr>
      <w:r>
        <w:rPr>
          <w:rFonts w:hint="eastAsia"/>
        </w:rPr>
        <w:t>投稿者電子郵件：</w:t>
      </w:r>
      <w:hyperlink r:id="rId9" w:history="1">
        <w:r>
          <w:rPr>
            <w:rStyle w:val="a3"/>
            <w:rFonts w:hint="eastAsia"/>
          </w:rPr>
          <w:t>yongncue@gmail.com</w:t>
        </w:r>
      </w:hyperlink>
    </w:p>
    <w:p w:rsidR="0027119A" w:rsidRPr="0027119A" w:rsidRDefault="0027119A" w:rsidP="00161D18">
      <w:pPr>
        <w:spacing w:line="400" w:lineRule="exact"/>
        <w:jc w:val="center"/>
        <w:rPr>
          <w:rFonts w:ascii="Times New Roman" w:eastAsiaTheme="minorEastAsia" w:hAnsi="Times New Roman"/>
          <w:b/>
          <w:sz w:val="32"/>
          <w:szCs w:val="32"/>
        </w:rPr>
      </w:pPr>
    </w:p>
    <w:p w:rsidR="00C13F02" w:rsidRPr="00277EA2" w:rsidRDefault="000529E1" w:rsidP="00161D18">
      <w:pPr>
        <w:spacing w:line="400" w:lineRule="exact"/>
        <w:jc w:val="both"/>
        <w:rPr>
          <w:rFonts w:ascii="Times New Roman" w:eastAsia="SimSun" w:hAnsi="Times New Roman"/>
          <w:b/>
          <w:sz w:val="28"/>
          <w:szCs w:val="28"/>
        </w:rPr>
      </w:pPr>
      <w:r w:rsidRPr="001715DD">
        <w:rPr>
          <w:rFonts w:ascii="Times New Roman" w:hAnsi="Times New Roman"/>
          <w:b/>
          <w:sz w:val="28"/>
          <w:szCs w:val="28"/>
        </w:rPr>
        <w:t>語言障礙與</w:t>
      </w:r>
      <w:r w:rsidR="00217E08" w:rsidRPr="001715DD">
        <w:rPr>
          <w:rFonts w:ascii="Times New Roman" w:hAnsi="Times New Roman"/>
          <w:b/>
          <w:sz w:val="28"/>
          <w:szCs w:val="28"/>
        </w:rPr>
        <w:t>語言發展</w:t>
      </w:r>
      <w:r w:rsidR="00277EA2" w:rsidRPr="00277EA2">
        <w:rPr>
          <w:rFonts w:ascii="Times New Roman" w:hAnsi="Times New Roman" w:hint="eastAsia"/>
          <w:b/>
          <w:sz w:val="28"/>
          <w:szCs w:val="28"/>
        </w:rPr>
        <w:t>遲緩</w:t>
      </w:r>
    </w:p>
    <w:p w:rsidR="00011B20" w:rsidRPr="001715DD" w:rsidRDefault="00792590" w:rsidP="0027119A">
      <w:pPr>
        <w:pStyle w:val="HTML0"/>
        <w:tabs>
          <w:tab w:val="clear" w:pos="916"/>
        </w:tabs>
        <w:spacing w:afterLines="50"/>
        <w:ind w:firstLineChars="200" w:firstLine="480"/>
        <w:jc w:val="both"/>
        <w:rPr>
          <w:rFonts w:ascii="Times New Roman" w:eastAsia="新細明體" w:hAnsi="Times New Roman" w:cs="Times New Roman"/>
        </w:rPr>
      </w:pPr>
      <w:r w:rsidRPr="001715DD">
        <w:rPr>
          <w:rFonts w:ascii="Times New Roman" w:eastAsia="新細明體" w:hAnsi="Times New Roman" w:cs="Times New Roman"/>
          <w:bCs/>
        </w:rPr>
        <w:t>語言是人類用來溝通思想、表達情感、幫助思考的主要工具</w:t>
      </w:r>
      <w:r w:rsidR="00DC7CE9" w:rsidRPr="001715DD">
        <w:rPr>
          <w:rFonts w:ascii="Times New Roman" w:eastAsia="新細明體" w:hAnsi="Times New Roman" w:cs="Times New Roman"/>
          <w:bCs/>
        </w:rPr>
        <w:t>，而且也關乎了</w:t>
      </w:r>
      <w:r w:rsidR="00805A0A" w:rsidRPr="001715DD">
        <w:rPr>
          <w:rFonts w:ascii="Times New Roman" w:eastAsia="新細明體" w:hAnsi="Times New Roman" w:cs="Times New Roman"/>
          <w:bCs/>
        </w:rPr>
        <w:t>一個</w:t>
      </w:r>
      <w:r w:rsidR="00DC7CE9" w:rsidRPr="001715DD">
        <w:rPr>
          <w:rFonts w:ascii="Times New Roman" w:eastAsia="新細明體" w:hAnsi="Times New Roman" w:cs="Times New Roman"/>
          <w:bCs/>
        </w:rPr>
        <w:t>個</w:t>
      </w:r>
      <w:r w:rsidR="004C0CA8" w:rsidRPr="001715DD">
        <w:rPr>
          <w:rFonts w:ascii="Times New Roman" w:eastAsia="新細明體" w:hAnsi="Times New Roman" w:cs="Times New Roman"/>
          <w:bCs/>
        </w:rPr>
        <w:t>體</w:t>
      </w:r>
      <w:r w:rsidR="00DC7CE9" w:rsidRPr="001715DD">
        <w:rPr>
          <w:rFonts w:ascii="Times New Roman" w:eastAsia="新細明體" w:hAnsi="Times New Roman" w:cs="Times New Roman"/>
          <w:bCs/>
        </w:rPr>
        <w:t>未來的學習成就、人際溝通</w:t>
      </w:r>
      <w:r w:rsidR="004C0CA8" w:rsidRPr="001715DD">
        <w:rPr>
          <w:rFonts w:ascii="Times New Roman" w:eastAsia="新細明體" w:hAnsi="Times New Roman" w:cs="Times New Roman"/>
          <w:bCs/>
        </w:rPr>
        <w:t>和</w:t>
      </w:r>
      <w:r w:rsidR="00DC7CE9" w:rsidRPr="001715DD">
        <w:rPr>
          <w:rFonts w:ascii="Times New Roman" w:eastAsia="新細明體" w:hAnsi="Times New Roman" w:cs="Times New Roman"/>
          <w:bCs/>
        </w:rPr>
        <w:t>社會適應，甚至</w:t>
      </w:r>
      <w:r w:rsidR="004C0CA8" w:rsidRPr="001715DD">
        <w:rPr>
          <w:rFonts w:ascii="Times New Roman" w:eastAsia="新細明體" w:hAnsi="Times New Roman" w:cs="Times New Roman"/>
          <w:bCs/>
        </w:rPr>
        <w:t>可能</w:t>
      </w:r>
      <w:r w:rsidR="00805A0A" w:rsidRPr="001715DD">
        <w:rPr>
          <w:rFonts w:ascii="Times New Roman" w:eastAsia="新細明體" w:hAnsi="Times New Roman" w:cs="Times New Roman"/>
          <w:bCs/>
        </w:rPr>
        <w:t>影響健全人格</w:t>
      </w:r>
      <w:r w:rsidR="00DC7CE9" w:rsidRPr="001715DD">
        <w:rPr>
          <w:rFonts w:ascii="Times New Roman" w:eastAsia="新細明體" w:hAnsi="Times New Roman" w:cs="Times New Roman"/>
          <w:bCs/>
        </w:rPr>
        <w:t>的發展</w:t>
      </w:r>
      <w:r w:rsidR="004C0CA8" w:rsidRPr="001715DD">
        <w:rPr>
          <w:rFonts w:ascii="Times New Roman" w:eastAsia="新細明體" w:hAnsi="Times New Roman" w:cs="Times New Roman"/>
          <w:bCs/>
        </w:rPr>
        <w:t>（莊勝發，</w:t>
      </w:r>
      <w:r w:rsidR="004C0CA8" w:rsidRPr="001715DD">
        <w:rPr>
          <w:rFonts w:ascii="Times New Roman" w:eastAsia="新細明體" w:hAnsi="Times New Roman" w:cs="Times New Roman"/>
          <w:bCs/>
        </w:rPr>
        <w:t>2000</w:t>
      </w:r>
      <w:r w:rsidR="004C0CA8" w:rsidRPr="001715DD">
        <w:rPr>
          <w:rFonts w:ascii="Times New Roman" w:eastAsia="新細明體" w:hAnsi="Times New Roman" w:cs="Times New Roman"/>
          <w:bCs/>
        </w:rPr>
        <w:t>）</w:t>
      </w:r>
      <w:r w:rsidR="00DC7CE9" w:rsidRPr="001715DD">
        <w:rPr>
          <w:rFonts w:ascii="Times New Roman" w:eastAsia="新細明體" w:hAnsi="Times New Roman" w:cs="Times New Roman"/>
          <w:bCs/>
        </w:rPr>
        <w:t>。</w:t>
      </w:r>
      <w:r w:rsidR="004F5AE0" w:rsidRPr="001715DD">
        <w:rPr>
          <w:rFonts w:ascii="Times New Roman" w:eastAsia="新細明體" w:hAnsi="Times New Roman" w:cs="Times New Roman"/>
          <w:bCs/>
        </w:rPr>
        <w:t>根據</w:t>
      </w:r>
      <w:r w:rsidR="00062D51" w:rsidRPr="001715DD">
        <w:rPr>
          <w:rFonts w:ascii="Times New Roman" w:eastAsia="新細明體" w:hAnsi="Times New Roman" w:cs="Times New Roman"/>
          <w:bCs/>
        </w:rPr>
        <w:t>民國</w:t>
      </w:r>
      <w:r w:rsidR="00062D51" w:rsidRPr="001715DD">
        <w:rPr>
          <w:rFonts w:ascii="Times New Roman" w:eastAsia="新細明體" w:hAnsi="Times New Roman" w:cs="Times New Roman"/>
          <w:bCs/>
        </w:rPr>
        <w:t>95</w:t>
      </w:r>
      <w:r w:rsidR="00062D51" w:rsidRPr="001715DD">
        <w:rPr>
          <w:rFonts w:ascii="Times New Roman" w:eastAsia="新細明體" w:hAnsi="Times New Roman" w:cs="Times New Roman"/>
          <w:bCs/>
        </w:rPr>
        <w:t>年修訂之</w:t>
      </w:r>
      <w:r w:rsidR="008C5FE4" w:rsidRPr="001715DD">
        <w:rPr>
          <w:rFonts w:ascii="Times New Roman" w:eastAsia="新細明體" w:hAnsi="Times New Roman" w:cs="Times New Roman"/>
          <w:bCs/>
        </w:rPr>
        <w:t>『</w:t>
      </w:r>
      <w:hyperlink r:id="rId10" w:history="1">
        <w:r w:rsidR="00062D51" w:rsidRPr="001715DD">
          <w:rPr>
            <w:rStyle w:val="a3"/>
            <w:rFonts w:ascii="Times New Roman" w:eastAsia="新細明體" w:hAnsi="Times New Roman" w:cs="Times New Roman"/>
            <w:color w:val="000000"/>
            <w:u w:val="none"/>
          </w:rPr>
          <w:t>身心障礙及資賦優異學生鑑定標準</w:t>
        </w:r>
      </w:hyperlink>
      <w:r w:rsidR="008C5FE4" w:rsidRPr="001715DD">
        <w:rPr>
          <w:rFonts w:ascii="Times New Roman" w:eastAsia="新細明體" w:hAnsi="Times New Roman" w:cs="Times New Roman"/>
          <w:color w:val="000000"/>
        </w:rPr>
        <w:t>』</w:t>
      </w:r>
      <w:r w:rsidR="000E5221" w:rsidRPr="001715DD">
        <w:rPr>
          <w:rFonts w:ascii="Times New Roman" w:eastAsia="新細明體" w:hAnsi="Times New Roman" w:cs="Times New Roman"/>
        </w:rPr>
        <w:t>的規定（</w:t>
      </w:r>
      <w:r w:rsidR="006F10A8" w:rsidRPr="001715DD">
        <w:rPr>
          <w:rFonts w:ascii="Times New Roman" w:eastAsia="新細明體" w:hAnsi="Times New Roman" w:cs="Times New Roman"/>
        </w:rPr>
        <w:t>全國法規資料庫</w:t>
      </w:r>
      <w:r w:rsidR="000E5221" w:rsidRPr="001715DD">
        <w:rPr>
          <w:rFonts w:ascii="Times New Roman" w:eastAsia="新細明體" w:hAnsi="Times New Roman" w:cs="Times New Roman"/>
        </w:rPr>
        <w:t>，</w:t>
      </w:r>
      <w:r w:rsidR="000E5221" w:rsidRPr="001715DD">
        <w:rPr>
          <w:rFonts w:ascii="Times New Roman" w:eastAsia="新細明體" w:hAnsi="Times New Roman" w:cs="Times New Roman"/>
        </w:rPr>
        <w:t>2006</w:t>
      </w:r>
      <w:r w:rsidR="000E5221" w:rsidRPr="001715DD">
        <w:rPr>
          <w:rFonts w:ascii="Times New Roman" w:eastAsia="新細明體" w:hAnsi="Times New Roman" w:cs="Times New Roman"/>
        </w:rPr>
        <w:t>）：</w:t>
      </w:r>
      <w:r w:rsidR="005C269C" w:rsidRPr="001715DD">
        <w:rPr>
          <w:rFonts w:ascii="Times New Roman" w:eastAsia="新細明體" w:hAnsi="Times New Roman" w:cs="Times New Roman"/>
        </w:rPr>
        <w:t>『</w:t>
      </w:r>
      <w:r w:rsidR="003D7602" w:rsidRPr="001715DD">
        <w:rPr>
          <w:rFonts w:ascii="Times New Roman" w:eastAsia="新細明體" w:hAnsi="Times New Roman" w:cs="Times New Roman"/>
        </w:rPr>
        <w:t>第六條</w:t>
      </w:r>
      <w:r w:rsidR="0094534E" w:rsidRPr="001715DD">
        <w:rPr>
          <w:rFonts w:ascii="Times New Roman" w:eastAsia="新細明體" w:hAnsi="Times New Roman" w:cs="Times New Roman"/>
        </w:rPr>
        <w:t>--</w:t>
      </w:r>
      <w:r w:rsidR="000E5221" w:rsidRPr="001715DD">
        <w:rPr>
          <w:rFonts w:ascii="Times New Roman" w:eastAsia="新細明體" w:hAnsi="Times New Roman" w:cs="Times New Roman"/>
        </w:rPr>
        <w:t>語言障礙是指語言理解或語言表達能力</w:t>
      </w:r>
      <w:r w:rsidR="005C269C" w:rsidRPr="001715DD">
        <w:rPr>
          <w:rFonts w:ascii="Times New Roman" w:eastAsia="新細明體" w:hAnsi="Times New Roman" w:cs="Times New Roman"/>
        </w:rPr>
        <w:t>與同年齡者相較，有顯著偏差或遲緩現象，而造成溝通困難者。』</w:t>
      </w:r>
      <w:r w:rsidR="00EF0940" w:rsidRPr="001715DD">
        <w:rPr>
          <w:rFonts w:ascii="Times New Roman" w:eastAsia="新細明體" w:hAnsi="Times New Roman" w:cs="Times New Roman"/>
        </w:rPr>
        <w:t>；</w:t>
      </w:r>
      <w:r w:rsidR="000876B9" w:rsidRPr="001715DD">
        <w:rPr>
          <w:rFonts w:ascii="Times New Roman" w:eastAsia="新細明體" w:hAnsi="Times New Roman" w:cs="Times New Roman"/>
        </w:rPr>
        <w:t>又根據語言障礙的語言特徵區分為</w:t>
      </w:r>
      <w:r w:rsidR="0094534E" w:rsidRPr="001715DD">
        <w:rPr>
          <w:rFonts w:ascii="Times New Roman" w:eastAsia="新細明體" w:hAnsi="Times New Roman" w:cs="Times New Roman"/>
        </w:rPr>
        <w:t>以下</w:t>
      </w:r>
      <w:r w:rsidR="000876B9" w:rsidRPr="001715DD">
        <w:rPr>
          <w:rFonts w:ascii="Times New Roman" w:eastAsia="新細明體" w:hAnsi="Times New Roman" w:cs="Times New Roman"/>
        </w:rPr>
        <w:t>四類：</w:t>
      </w:r>
    </w:p>
    <w:p w:rsidR="00011B20" w:rsidRPr="001715DD" w:rsidRDefault="00011B20" w:rsidP="0027119A">
      <w:pPr>
        <w:pStyle w:val="HTML0"/>
        <w:spacing w:afterLines="50"/>
        <w:ind w:left="1651" w:hangingChars="688" w:hanging="1651"/>
        <w:jc w:val="both"/>
        <w:rPr>
          <w:rFonts w:ascii="Times New Roman" w:eastAsia="新細明體" w:hAnsi="Times New Roman" w:cs="Times New Roman"/>
        </w:rPr>
      </w:pPr>
      <w:r w:rsidRPr="001715DD">
        <w:rPr>
          <w:rFonts w:ascii="Times New Roman" w:eastAsia="新細明體" w:hAnsi="Times New Roman" w:cs="Times New Roman"/>
        </w:rPr>
        <w:t>一、構音障礙：說話之語音有省略、替代、添加、歪曲、聲調錯誤或含糊不清等現象，並因而導致溝通困難者。</w:t>
      </w:r>
    </w:p>
    <w:p w:rsidR="00011B20" w:rsidRPr="001715DD" w:rsidRDefault="00011B20" w:rsidP="0027119A">
      <w:pPr>
        <w:pStyle w:val="HTML0"/>
        <w:spacing w:afterLines="50"/>
        <w:ind w:left="1651" w:hangingChars="688" w:hanging="1651"/>
        <w:jc w:val="both"/>
        <w:rPr>
          <w:rFonts w:ascii="Times New Roman" w:eastAsia="新細明體" w:hAnsi="Times New Roman" w:cs="Times New Roman"/>
        </w:rPr>
      </w:pPr>
      <w:r w:rsidRPr="001715DD">
        <w:rPr>
          <w:rFonts w:ascii="Times New Roman" w:eastAsia="新細明體" w:hAnsi="Times New Roman" w:cs="Times New Roman"/>
        </w:rPr>
        <w:t>二、聲音異常：說話之音質、音調、音量或共鳴與個人之性別或年齡不相稱，並因而導致溝通困難者。</w:t>
      </w:r>
    </w:p>
    <w:p w:rsidR="00011B20" w:rsidRPr="001715DD" w:rsidRDefault="00011B20" w:rsidP="0027119A">
      <w:pPr>
        <w:pStyle w:val="HTML0"/>
        <w:spacing w:afterLines="50"/>
        <w:ind w:left="1651" w:hangingChars="688" w:hanging="1651"/>
        <w:jc w:val="both"/>
        <w:rPr>
          <w:rFonts w:ascii="Times New Roman" w:eastAsia="新細明體" w:hAnsi="Times New Roman" w:cs="Times New Roman"/>
        </w:rPr>
      </w:pPr>
      <w:r w:rsidRPr="001715DD">
        <w:rPr>
          <w:rFonts w:ascii="Times New Roman" w:eastAsia="新細明體" w:hAnsi="Times New Roman" w:cs="Times New Roman"/>
        </w:rPr>
        <w:t>三、語暢異常：說話之節律有明顯且不自主之重複、延長、中斷，首語難發或急促不清等現象者。</w:t>
      </w:r>
    </w:p>
    <w:p w:rsidR="00011B20" w:rsidRPr="001715DD" w:rsidRDefault="00011B20" w:rsidP="0027119A">
      <w:pPr>
        <w:pStyle w:val="HTML0"/>
        <w:tabs>
          <w:tab w:val="clear" w:pos="1832"/>
          <w:tab w:val="left" w:pos="2268"/>
        </w:tabs>
        <w:spacing w:afterLines="50"/>
        <w:ind w:left="2141" w:hangingChars="892" w:hanging="2141"/>
        <w:jc w:val="both"/>
        <w:rPr>
          <w:rFonts w:ascii="Times New Roman" w:eastAsia="新細明體" w:hAnsi="Times New Roman" w:cs="Times New Roman"/>
          <w:lang w:eastAsia="zh-CN"/>
        </w:rPr>
      </w:pPr>
      <w:r w:rsidRPr="001715DD">
        <w:rPr>
          <w:rFonts w:ascii="Times New Roman" w:eastAsia="新細明體" w:hAnsi="Times New Roman" w:cs="Times New Roman"/>
        </w:rPr>
        <w:t>四、語言發展遲緩：語言之語形、語意、語彙、語法、語用之發展，在語言理解或語言表達方面，較同年齡者有明顯偏差或遲緩現象者。</w:t>
      </w:r>
    </w:p>
    <w:p w:rsidR="0066488D" w:rsidRPr="001715DD" w:rsidRDefault="009F5408" w:rsidP="0027119A">
      <w:pPr>
        <w:spacing w:afterLines="50"/>
        <w:ind w:firstLine="480"/>
        <w:jc w:val="both"/>
        <w:rPr>
          <w:rFonts w:ascii="Times New Roman" w:hAnsi="Times New Roman"/>
        </w:rPr>
      </w:pPr>
      <w:r w:rsidRPr="001715DD">
        <w:rPr>
          <w:rFonts w:ascii="Times New Roman" w:hAnsi="Times New Roman"/>
          <w:szCs w:val="24"/>
        </w:rPr>
        <w:t>雖然法條中對於語言障礙有</w:t>
      </w:r>
      <w:r w:rsidR="000D5E36" w:rsidRPr="001715DD">
        <w:rPr>
          <w:rFonts w:ascii="Times New Roman" w:hAnsi="Times New Roman"/>
          <w:szCs w:val="24"/>
        </w:rPr>
        <w:t>所定義，但是</w:t>
      </w:r>
      <w:r w:rsidR="001A742A" w:rsidRPr="001715DD">
        <w:rPr>
          <w:rFonts w:ascii="Times New Roman" w:hAnsi="Times New Roman"/>
          <w:szCs w:val="24"/>
        </w:rPr>
        <w:t>對於語言障礙的理解，應該先</w:t>
      </w:r>
      <w:r w:rsidR="000D5E36" w:rsidRPr="001715DD">
        <w:rPr>
          <w:rFonts w:ascii="Times New Roman" w:hAnsi="Times New Roman"/>
          <w:szCs w:val="24"/>
        </w:rPr>
        <w:t>從</w:t>
      </w:r>
      <w:r w:rsidR="001A742A" w:rsidRPr="001715DD">
        <w:rPr>
          <w:rFonts w:ascii="Times New Roman" w:hAnsi="Times New Roman"/>
          <w:szCs w:val="24"/>
        </w:rPr>
        <w:t>一般發展的兒童在</w:t>
      </w:r>
      <w:r w:rsidRPr="001715DD">
        <w:rPr>
          <w:rFonts w:ascii="Times New Roman" w:hAnsi="Times New Roman"/>
          <w:szCs w:val="24"/>
        </w:rPr>
        <w:t>各個階段下的語言發展來</w:t>
      </w:r>
      <w:r w:rsidR="000D5E36" w:rsidRPr="001715DD">
        <w:rPr>
          <w:rFonts w:ascii="Times New Roman" w:hAnsi="Times New Roman"/>
          <w:szCs w:val="24"/>
        </w:rPr>
        <w:t>理解</w:t>
      </w:r>
      <w:r w:rsidR="00CC41C4" w:rsidRPr="001715DD">
        <w:rPr>
          <w:rFonts w:ascii="Times New Roman" w:hAnsi="Times New Roman"/>
          <w:szCs w:val="24"/>
        </w:rPr>
        <w:t>，方</w:t>
      </w:r>
      <w:r w:rsidR="000D5E36" w:rsidRPr="001715DD">
        <w:rPr>
          <w:rFonts w:ascii="Times New Roman" w:hAnsi="Times New Roman"/>
          <w:szCs w:val="24"/>
        </w:rPr>
        <w:t>能更加</w:t>
      </w:r>
      <w:r w:rsidR="00694ED0" w:rsidRPr="001715DD">
        <w:rPr>
          <w:rFonts w:ascii="Times New Roman" w:hAnsi="Times New Roman"/>
          <w:szCs w:val="24"/>
        </w:rPr>
        <w:t>清楚</w:t>
      </w:r>
      <w:r w:rsidR="0016534E" w:rsidRPr="001715DD">
        <w:rPr>
          <w:rFonts w:ascii="Times New Roman" w:hAnsi="Times New Roman"/>
          <w:szCs w:val="24"/>
        </w:rPr>
        <w:t>了解</w:t>
      </w:r>
      <w:r w:rsidR="00694ED0" w:rsidRPr="001715DD">
        <w:rPr>
          <w:rFonts w:ascii="Times New Roman" w:hAnsi="Times New Roman"/>
          <w:szCs w:val="24"/>
        </w:rPr>
        <w:t>所謂語言</w:t>
      </w:r>
      <w:r w:rsidR="00444796" w:rsidRPr="001715DD">
        <w:rPr>
          <w:rFonts w:ascii="Times New Roman" w:hAnsi="Times New Roman"/>
          <w:szCs w:val="24"/>
        </w:rPr>
        <w:t>的階段</w:t>
      </w:r>
      <w:r w:rsidR="00694ED0" w:rsidRPr="001715DD">
        <w:rPr>
          <w:rFonts w:ascii="Times New Roman" w:hAnsi="Times New Roman"/>
          <w:szCs w:val="24"/>
        </w:rPr>
        <w:t>。</w:t>
      </w:r>
      <w:r w:rsidR="001B6201" w:rsidRPr="001715DD">
        <w:rPr>
          <w:rFonts w:ascii="Times New Roman" w:hAnsi="Times New Roman"/>
        </w:rPr>
        <w:t>首先，從一般兒童語言的發展階段</w:t>
      </w:r>
      <w:r w:rsidR="0030789A" w:rsidRPr="001715DD">
        <w:rPr>
          <w:rFonts w:ascii="Times New Roman" w:hAnsi="Times New Roman"/>
        </w:rPr>
        <w:t>進行了解，所謂『七坐八爬九長牙』正說明了</w:t>
      </w:r>
      <w:r w:rsidR="0064271F" w:rsidRPr="001715DD">
        <w:rPr>
          <w:rFonts w:ascii="Times New Roman" w:hAnsi="Times New Roman"/>
        </w:rPr>
        <w:t>一般</w:t>
      </w:r>
      <w:r w:rsidR="0064271F" w:rsidRPr="001715DD">
        <w:rPr>
          <w:rFonts w:ascii="Times New Roman" w:hAnsi="Times New Roman"/>
          <w:szCs w:val="24"/>
        </w:rPr>
        <w:t>在人們</w:t>
      </w:r>
      <w:r w:rsidR="002369EA" w:rsidRPr="001715DD">
        <w:rPr>
          <w:rFonts w:ascii="Times New Roman" w:hAnsi="Times New Roman"/>
          <w:szCs w:val="24"/>
        </w:rPr>
        <w:t>基本認識下的</w:t>
      </w:r>
      <w:r w:rsidR="0064271F" w:rsidRPr="001715DD">
        <w:rPr>
          <w:rFonts w:ascii="Times New Roman" w:hAnsi="Times New Roman"/>
        </w:rPr>
        <w:t>兒童語言發展</w:t>
      </w:r>
      <w:r w:rsidR="002369EA" w:rsidRPr="001715DD">
        <w:rPr>
          <w:rFonts w:ascii="Times New Roman" w:hAnsi="Times New Roman"/>
        </w:rPr>
        <w:t>情形</w:t>
      </w:r>
      <w:r w:rsidR="0064271F" w:rsidRPr="001715DD">
        <w:rPr>
          <w:rFonts w:ascii="Times New Roman" w:hAnsi="Times New Roman"/>
          <w:szCs w:val="24"/>
        </w:rPr>
        <w:t>。</w:t>
      </w:r>
      <w:r w:rsidR="002369EA" w:rsidRPr="001715DD">
        <w:rPr>
          <w:rFonts w:ascii="Times New Roman" w:hAnsi="Times New Roman"/>
          <w:szCs w:val="24"/>
        </w:rPr>
        <w:t>對於</w:t>
      </w:r>
      <w:r w:rsidR="00692084" w:rsidRPr="001715DD">
        <w:rPr>
          <w:rFonts w:ascii="Times New Roman" w:hAnsi="Times New Roman"/>
          <w:szCs w:val="24"/>
        </w:rPr>
        <w:t>兒童語言能力發展</w:t>
      </w:r>
      <w:r w:rsidR="00D83193" w:rsidRPr="001715DD">
        <w:rPr>
          <w:rFonts w:ascii="Times New Roman" w:hAnsi="Times New Roman"/>
          <w:szCs w:val="24"/>
        </w:rPr>
        <w:t>的相關研究中，</w:t>
      </w:r>
      <w:r w:rsidR="00694ED0" w:rsidRPr="001715DD">
        <w:rPr>
          <w:rFonts w:ascii="Times New Roman" w:hAnsi="Times New Roman"/>
          <w:szCs w:val="24"/>
        </w:rPr>
        <w:t>根據</w:t>
      </w:r>
      <w:r w:rsidR="0066488D" w:rsidRPr="001715DD">
        <w:rPr>
          <w:rFonts w:ascii="Times New Roman" w:hAnsi="Times New Roman"/>
          <w:szCs w:val="24"/>
        </w:rPr>
        <w:t>黃志雄（</w:t>
      </w:r>
      <w:r w:rsidR="0066488D" w:rsidRPr="001715DD">
        <w:rPr>
          <w:rFonts w:ascii="Times New Roman" w:hAnsi="Times New Roman"/>
          <w:szCs w:val="24"/>
        </w:rPr>
        <w:t>2002</w:t>
      </w:r>
      <w:r w:rsidR="0066488D" w:rsidRPr="001715DD">
        <w:rPr>
          <w:rFonts w:ascii="Times New Roman" w:hAnsi="Times New Roman"/>
          <w:szCs w:val="24"/>
        </w:rPr>
        <w:t>）</w:t>
      </w:r>
      <w:r w:rsidR="00D83193" w:rsidRPr="001715DD">
        <w:rPr>
          <w:rFonts w:ascii="Times New Roman" w:hAnsi="Times New Roman"/>
          <w:szCs w:val="24"/>
        </w:rPr>
        <w:t>集結了</w:t>
      </w:r>
      <w:r w:rsidR="0066488D" w:rsidRPr="001715DD">
        <w:rPr>
          <w:rFonts w:ascii="Times New Roman" w:hAnsi="Times New Roman"/>
          <w:szCs w:val="24"/>
        </w:rPr>
        <w:t>許多學者的研究指出，兒童語言能力的發展與其認知的發展有著密切的關係，以下將兒童語言能力與認知的發展整理如</w:t>
      </w:r>
      <w:r w:rsidR="0029350B" w:rsidRPr="001715DD">
        <w:rPr>
          <w:rFonts w:ascii="Times New Roman" w:hAnsi="Times New Roman"/>
          <w:szCs w:val="24"/>
        </w:rPr>
        <w:t>以下</w:t>
      </w:r>
      <w:r w:rsidR="0066488D" w:rsidRPr="001715DD">
        <w:rPr>
          <w:rFonts w:ascii="Times New Roman" w:hAnsi="Times New Roman"/>
          <w:szCs w:val="24"/>
        </w:rPr>
        <w:t>表</w:t>
      </w:r>
      <w:r w:rsidR="0066488D" w:rsidRPr="001715DD">
        <w:rPr>
          <w:rFonts w:ascii="Times New Roman" w:hAnsi="Times New Roman"/>
          <w:szCs w:val="24"/>
        </w:rPr>
        <w:t>1</w:t>
      </w:r>
      <w:r w:rsidR="0029350B" w:rsidRPr="001715DD">
        <w:rPr>
          <w:rFonts w:ascii="Times New Roman" w:hAnsi="Times New Roman"/>
          <w:szCs w:val="24"/>
        </w:rPr>
        <w:t>：</w:t>
      </w:r>
    </w:p>
    <w:p w:rsidR="0066488D" w:rsidRPr="001715DD" w:rsidRDefault="0066488D" w:rsidP="00B60F40">
      <w:pPr>
        <w:pStyle w:val="Default"/>
        <w:rPr>
          <w:rFonts w:ascii="Times New Roman" w:eastAsia="新細明體" w:hAnsi="Times New Roman" w:hint="default"/>
          <w:szCs w:val="24"/>
        </w:rPr>
      </w:pPr>
      <w:r w:rsidRPr="001715DD">
        <w:rPr>
          <w:rFonts w:ascii="Times New Roman" w:eastAsia="新細明體" w:hAnsi="Times New Roman" w:hint="default"/>
          <w:szCs w:val="24"/>
        </w:rPr>
        <w:t>表</w:t>
      </w:r>
      <w:r w:rsidRPr="001715DD">
        <w:rPr>
          <w:rFonts w:ascii="Times New Roman" w:eastAsia="新細明體" w:hAnsi="Times New Roman" w:hint="default"/>
          <w:szCs w:val="24"/>
        </w:rPr>
        <w:t>1</w:t>
      </w:r>
      <w:r w:rsidR="001E2EFA" w:rsidRPr="001715DD">
        <w:rPr>
          <w:rFonts w:ascii="Times New Roman" w:eastAsia="新細明體" w:hAnsi="Times New Roman" w:hint="default"/>
          <w:szCs w:val="24"/>
        </w:rPr>
        <w:t xml:space="preserve"> </w:t>
      </w:r>
      <w:r w:rsidRPr="001715DD">
        <w:rPr>
          <w:rFonts w:ascii="Times New Roman" w:eastAsia="新細明體" w:hAnsi="Times New Roman" w:hint="default"/>
          <w:szCs w:val="24"/>
        </w:rPr>
        <w:t>兒童語言能力與認知發展</w:t>
      </w:r>
    </w:p>
    <w:tbl>
      <w:tblPr>
        <w:tblW w:w="0" w:type="auto"/>
        <w:tblInd w:w="108" w:type="dxa"/>
        <w:tblBorders>
          <w:top w:val="single" w:sz="4" w:space="0" w:color="000000"/>
          <w:bottom w:val="single" w:sz="4" w:space="0" w:color="000000"/>
          <w:insideH w:val="single" w:sz="4" w:space="0" w:color="000000"/>
        </w:tblBorders>
        <w:tblLayout w:type="fixed"/>
        <w:tblLook w:val="0000"/>
      </w:tblPr>
      <w:tblGrid>
        <w:gridCol w:w="942"/>
        <w:gridCol w:w="3780"/>
        <w:gridCol w:w="3767"/>
      </w:tblGrid>
      <w:tr w:rsidR="00983441" w:rsidRPr="001715DD" w:rsidTr="0055609C">
        <w:trPr>
          <w:trHeight w:val="123"/>
        </w:trPr>
        <w:tc>
          <w:tcPr>
            <w:tcW w:w="942" w:type="dxa"/>
            <w:shd w:val="clear" w:color="auto" w:fill="CCC0D9"/>
          </w:tcPr>
          <w:p w:rsidR="0066488D" w:rsidRPr="001715DD" w:rsidRDefault="0066488D" w:rsidP="00983441">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年齡</w:t>
            </w:r>
          </w:p>
        </w:tc>
        <w:tc>
          <w:tcPr>
            <w:tcW w:w="3780" w:type="dxa"/>
            <w:shd w:val="clear" w:color="auto" w:fill="CCC0D9"/>
          </w:tcPr>
          <w:p w:rsidR="0066488D" w:rsidRPr="001715DD" w:rsidRDefault="0066488D" w:rsidP="00983441">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語言能力發展</w:t>
            </w:r>
          </w:p>
        </w:tc>
        <w:tc>
          <w:tcPr>
            <w:tcW w:w="3767" w:type="dxa"/>
            <w:shd w:val="clear" w:color="auto" w:fill="CCC0D9"/>
          </w:tcPr>
          <w:p w:rsidR="0066488D" w:rsidRPr="001715DD" w:rsidRDefault="0066488D" w:rsidP="00983441">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認知發展</w:t>
            </w:r>
          </w:p>
        </w:tc>
      </w:tr>
      <w:tr w:rsidR="0066488D" w:rsidRPr="001715DD" w:rsidTr="0055609C">
        <w:trPr>
          <w:trHeight w:val="213"/>
        </w:trPr>
        <w:tc>
          <w:tcPr>
            <w:tcW w:w="942" w:type="dxa"/>
            <w:shd w:val="clear" w:color="auto" w:fill="auto"/>
          </w:tcPr>
          <w:p w:rsidR="0066488D" w:rsidRPr="001715DD" w:rsidRDefault="0066488D" w:rsidP="00983441">
            <w:pPr>
              <w:pStyle w:val="Default"/>
              <w:spacing w:line="280" w:lineRule="exact"/>
              <w:contextualSpacing/>
              <w:jc w:val="center"/>
              <w:rPr>
                <w:rFonts w:ascii="Times New Roman" w:eastAsia="新細明體" w:hAnsi="Times New Roman" w:hint="default"/>
                <w:szCs w:val="24"/>
                <w:lang w:eastAsia="zh-CN"/>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月</w:t>
            </w:r>
          </w:p>
        </w:tc>
        <w:tc>
          <w:tcPr>
            <w:tcW w:w="3780" w:type="dxa"/>
            <w:shd w:val="clear" w:color="auto" w:fill="auto"/>
          </w:tcPr>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對外界的聲音有反應</w:t>
            </w:r>
            <w:r w:rsidRPr="001715DD">
              <w:rPr>
                <w:rFonts w:ascii="Times New Roman" w:eastAsia="新細明體" w:hAnsi="Times New Roman" w:hint="default"/>
                <w:szCs w:val="24"/>
              </w:rPr>
              <w:t xml:space="preserve"> </w:t>
            </w:r>
          </w:p>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用哭來引起注意、要求</w:t>
            </w:r>
            <w:r w:rsidRPr="001715DD">
              <w:rPr>
                <w:rFonts w:ascii="Times New Roman" w:eastAsia="新細明體" w:hAnsi="Times New Roman" w:hint="default"/>
                <w:szCs w:val="24"/>
              </w:rPr>
              <w:t xml:space="preserve"> </w:t>
            </w:r>
          </w:p>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發出愉悅的聲音</w:t>
            </w:r>
            <w:r w:rsidRPr="001715DD">
              <w:rPr>
                <w:rFonts w:ascii="Times New Roman" w:eastAsia="新細明體" w:hAnsi="Times New Roman" w:hint="default"/>
                <w:szCs w:val="24"/>
              </w:rPr>
              <w:t xml:space="preserve"> </w:t>
            </w:r>
          </w:p>
        </w:tc>
        <w:tc>
          <w:tcPr>
            <w:tcW w:w="3767" w:type="dxa"/>
            <w:shd w:val="clear" w:color="auto" w:fill="auto"/>
          </w:tcPr>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不舒服會哭</w:t>
            </w:r>
            <w:r w:rsidRPr="001715DD">
              <w:rPr>
                <w:rFonts w:ascii="Times New Roman" w:eastAsia="新細明體" w:hAnsi="Times New Roman" w:hint="default"/>
                <w:szCs w:val="24"/>
              </w:rPr>
              <w:t xml:space="preserve"> </w:t>
            </w:r>
          </w:p>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喜歡視覺的刺激</w:t>
            </w:r>
            <w:r w:rsidRPr="001715DD">
              <w:rPr>
                <w:rFonts w:ascii="Times New Roman" w:eastAsia="新細明體" w:hAnsi="Times New Roman" w:hint="default"/>
                <w:szCs w:val="24"/>
              </w:rPr>
              <w:t xml:space="preserve"> </w:t>
            </w:r>
          </w:p>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會記憶</w:t>
            </w:r>
            <w:r w:rsidRPr="001715DD">
              <w:rPr>
                <w:rFonts w:ascii="Times New Roman" w:eastAsia="新細明體" w:hAnsi="Times New Roman" w:hint="default"/>
                <w:szCs w:val="24"/>
              </w:rPr>
              <w:t xml:space="preserve"> 2</w:t>
            </w:r>
            <w:r w:rsidRPr="001715DD">
              <w:rPr>
                <w:rFonts w:ascii="Times New Roman" w:eastAsia="新細明體" w:hAnsi="Times New Roman" w:hint="default"/>
                <w:szCs w:val="24"/>
              </w:rPr>
              <w:t>至</w:t>
            </w:r>
            <w:r w:rsidRPr="001715DD">
              <w:rPr>
                <w:rFonts w:ascii="Times New Roman" w:eastAsia="新細明體" w:hAnsi="Times New Roman" w:hint="default"/>
                <w:szCs w:val="24"/>
              </w:rPr>
              <w:t>1/2</w:t>
            </w:r>
            <w:r w:rsidRPr="001715DD">
              <w:rPr>
                <w:rFonts w:ascii="Times New Roman" w:eastAsia="新細明體" w:hAnsi="Times New Roman" w:hint="default"/>
                <w:szCs w:val="24"/>
              </w:rPr>
              <w:t>秒內出現的東西</w:t>
            </w:r>
            <w:r w:rsidRPr="001715DD">
              <w:rPr>
                <w:rFonts w:ascii="Times New Roman" w:eastAsia="新細明體" w:hAnsi="Times New Roman" w:hint="default"/>
                <w:szCs w:val="24"/>
              </w:rPr>
              <w:t xml:space="preserve"> </w:t>
            </w:r>
          </w:p>
        </w:tc>
      </w:tr>
      <w:tr w:rsidR="00983441" w:rsidRPr="001715DD" w:rsidTr="0055609C">
        <w:trPr>
          <w:trHeight w:val="70"/>
        </w:trPr>
        <w:tc>
          <w:tcPr>
            <w:tcW w:w="942" w:type="dxa"/>
            <w:shd w:val="clear" w:color="auto" w:fill="CCC0D9"/>
          </w:tcPr>
          <w:p w:rsidR="0066488D" w:rsidRPr="001715DD" w:rsidRDefault="0066488D" w:rsidP="00983441">
            <w:pPr>
              <w:pStyle w:val="Default"/>
              <w:spacing w:line="280"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月</w:t>
            </w:r>
          </w:p>
        </w:tc>
        <w:tc>
          <w:tcPr>
            <w:tcW w:w="3780" w:type="dxa"/>
            <w:shd w:val="clear" w:color="auto" w:fill="CCC0D9"/>
          </w:tcPr>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分辨不同的聲音</w:t>
            </w:r>
            <w:r w:rsidRPr="001715DD">
              <w:rPr>
                <w:rFonts w:ascii="Times New Roman" w:eastAsia="新細明體" w:hAnsi="Times New Roman" w:hint="default"/>
                <w:szCs w:val="24"/>
              </w:rPr>
              <w:t xml:space="preserve"> </w:t>
            </w:r>
          </w:p>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咕咕發聲</w:t>
            </w:r>
            <w:r w:rsidRPr="001715DD">
              <w:rPr>
                <w:rFonts w:ascii="Times New Roman" w:eastAsia="新細明體" w:hAnsi="Times New Roman" w:hint="default"/>
                <w:szCs w:val="24"/>
              </w:rPr>
              <w:t xml:space="preserve"> </w:t>
            </w:r>
          </w:p>
        </w:tc>
        <w:tc>
          <w:tcPr>
            <w:tcW w:w="3767" w:type="dxa"/>
            <w:shd w:val="clear" w:color="auto" w:fill="CCC0D9"/>
          </w:tcPr>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喜歡熟人的臉</w:t>
            </w:r>
            <w:r w:rsidRPr="001715DD">
              <w:rPr>
                <w:rFonts w:ascii="Times New Roman" w:eastAsia="新細明體" w:hAnsi="Times New Roman" w:hint="default"/>
                <w:szCs w:val="24"/>
              </w:rPr>
              <w:t xml:space="preserve"> </w:t>
            </w:r>
          </w:p>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重複出現同一動作</w:t>
            </w:r>
            <w:r w:rsidRPr="001715DD">
              <w:rPr>
                <w:rFonts w:ascii="Times New Roman" w:eastAsia="新細明體" w:hAnsi="Times New Roman" w:hint="default"/>
                <w:szCs w:val="24"/>
              </w:rPr>
              <w:t xml:space="preserve"> </w:t>
            </w:r>
          </w:p>
          <w:p w:rsidR="0066488D" w:rsidRPr="001715DD" w:rsidRDefault="0066488D"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很高興預期的東西出現</w:t>
            </w:r>
            <w:r w:rsidRPr="001715DD">
              <w:rPr>
                <w:rFonts w:ascii="Times New Roman" w:eastAsia="新細明體" w:hAnsi="Times New Roman" w:hint="default"/>
                <w:szCs w:val="24"/>
              </w:rPr>
              <w:t xml:space="preserve"> </w:t>
            </w:r>
          </w:p>
        </w:tc>
      </w:tr>
      <w:tr w:rsidR="00C211EA" w:rsidRPr="001715DD" w:rsidTr="0055609C">
        <w:trPr>
          <w:trHeight w:val="70"/>
        </w:trPr>
        <w:tc>
          <w:tcPr>
            <w:tcW w:w="942" w:type="dxa"/>
            <w:shd w:val="clear" w:color="auto" w:fill="auto"/>
          </w:tcPr>
          <w:p w:rsidR="00C211EA" w:rsidRPr="001715DD" w:rsidRDefault="00C211EA" w:rsidP="00983441">
            <w:pPr>
              <w:pStyle w:val="Default"/>
              <w:spacing w:line="280"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月</w:t>
            </w:r>
          </w:p>
        </w:tc>
        <w:tc>
          <w:tcPr>
            <w:tcW w:w="3780" w:type="dxa"/>
            <w:shd w:val="clear" w:color="auto" w:fill="auto"/>
          </w:tcPr>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聽到聲音會轉頭</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用咕咕聲做反應</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出現母音</w:t>
            </w:r>
            <w:r w:rsidRPr="001715DD">
              <w:rPr>
                <w:rFonts w:ascii="Times New Roman" w:eastAsia="新細明體" w:hAnsi="Times New Roman" w:hint="default"/>
                <w:szCs w:val="24"/>
              </w:rPr>
              <w:t xml:space="preserve"> </w:t>
            </w:r>
          </w:p>
        </w:tc>
        <w:tc>
          <w:tcPr>
            <w:tcW w:w="3767" w:type="dxa"/>
            <w:shd w:val="clear" w:color="auto" w:fill="auto"/>
          </w:tcPr>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注意力增進</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會用視線尋找聲源</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探索自己的身體</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lastRenderedPageBreak/>
              <w:t>4.</w:t>
            </w:r>
            <w:r w:rsidRPr="001715DD">
              <w:rPr>
                <w:rFonts w:ascii="Times New Roman" w:eastAsia="新細明體" w:hAnsi="Times New Roman" w:hint="default"/>
                <w:szCs w:val="24"/>
              </w:rPr>
              <w:t>會注意父母親的聲音</w:t>
            </w:r>
            <w:r w:rsidRPr="001715DD">
              <w:rPr>
                <w:rFonts w:ascii="Times New Roman" w:eastAsia="新細明體" w:hAnsi="Times New Roman" w:hint="default"/>
                <w:szCs w:val="24"/>
              </w:rPr>
              <w:t xml:space="preserve"> </w:t>
            </w:r>
          </w:p>
        </w:tc>
      </w:tr>
      <w:tr w:rsidR="00983441" w:rsidRPr="001715DD" w:rsidTr="0055609C">
        <w:trPr>
          <w:trHeight w:val="70"/>
        </w:trPr>
        <w:tc>
          <w:tcPr>
            <w:tcW w:w="942" w:type="dxa"/>
            <w:shd w:val="clear" w:color="auto" w:fill="CCC0D9"/>
          </w:tcPr>
          <w:p w:rsidR="00C211EA" w:rsidRPr="001715DD" w:rsidRDefault="00C211EA" w:rsidP="00983441">
            <w:pPr>
              <w:pStyle w:val="Default"/>
              <w:spacing w:line="280"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lastRenderedPageBreak/>
              <w:t>4</w:t>
            </w:r>
            <w:r w:rsidRPr="001715DD">
              <w:rPr>
                <w:rFonts w:ascii="Times New Roman" w:eastAsia="新細明體" w:hAnsi="Times New Roman" w:hint="default"/>
                <w:szCs w:val="24"/>
              </w:rPr>
              <w:t>月</w:t>
            </w:r>
          </w:p>
        </w:tc>
        <w:tc>
          <w:tcPr>
            <w:tcW w:w="3780" w:type="dxa"/>
            <w:shd w:val="clear" w:color="auto" w:fill="CCC0D9"/>
          </w:tcPr>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出現子音</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出現不同的音調</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仿音</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別人對他說話會笑</w:t>
            </w:r>
            <w:r w:rsidRPr="001715DD">
              <w:rPr>
                <w:rFonts w:ascii="Times New Roman" w:eastAsia="新細明體" w:hAnsi="Times New Roman" w:hint="default"/>
                <w:szCs w:val="24"/>
              </w:rPr>
              <w:t xml:space="preserve"> </w:t>
            </w:r>
          </w:p>
        </w:tc>
        <w:tc>
          <w:tcPr>
            <w:tcW w:w="3767" w:type="dxa"/>
            <w:shd w:val="clear" w:color="auto" w:fill="CCC0D9"/>
          </w:tcPr>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找尋聲源</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視覺記憶約</w:t>
            </w:r>
            <w:r w:rsidRPr="001715DD">
              <w:rPr>
                <w:rFonts w:ascii="Times New Roman" w:eastAsia="新細明體" w:hAnsi="Times New Roman" w:hint="default"/>
                <w:szCs w:val="24"/>
              </w:rPr>
              <w:t xml:space="preserve"> 5</w:t>
            </w:r>
            <w:r w:rsidRPr="001715DD">
              <w:rPr>
                <w:rFonts w:ascii="Times New Roman" w:eastAsia="新細明體" w:hAnsi="Times New Roman" w:hint="default"/>
                <w:szCs w:val="24"/>
              </w:rPr>
              <w:t>至</w:t>
            </w:r>
            <w:r w:rsidRPr="001715DD">
              <w:rPr>
                <w:rFonts w:ascii="Times New Roman" w:eastAsia="新細明體" w:hAnsi="Times New Roman" w:hint="default"/>
                <w:szCs w:val="24"/>
              </w:rPr>
              <w:t xml:space="preserve"> 7</w:t>
            </w:r>
            <w:r w:rsidRPr="001715DD">
              <w:rPr>
                <w:rFonts w:ascii="Times New Roman" w:eastAsia="新細明體" w:hAnsi="Times New Roman" w:hint="default"/>
                <w:szCs w:val="24"/>
              </w:rPr>
              <w:t>秒</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會注意掉下的物品</w:t>
            </w:r>
            <w:r w:rsidRPr="001715DD">
              <w:rPr>
                <w:rFonts w:ascii="Times New Roman" w:eastAsia="新細明體" w:hAnsi="Times New Roman" w:hint="default"/>
                <w:szCs w:val="24"/>
              </w:rPr>
              <w:t xml:space="preserve"> </w:t>
            </w:r>
          </w:p>
          <w:p w:rsidR="00C211EA" w:rsidRPr="001715DD" w:rsidRDefault="00C211EA" w:rsidP="00983441">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會知覺到陌生的人與地方</w:t>
            </w:r>
            <w:r w:rsidRPr="001715DD">
              <w:rPr>
                <w:rFonts w:ascii="Times New Roman" w:eastAsia="新細明體" w:hAnsi="Times New Roman" w:hint="default"/>
                <w:szCs w:val="24"/>
              </w:rPr>
              <w:t xml:space="preserve"> </w:t>
            </w:r>
          </w:p>
        </w:tc>
      </w:tr>
    </w:tbl>
    <w:p w:rsidR="00B60F40" w:rsidRPr="001715DD" w:rsidRDefault="00B60F40" w:rsidP="00B60F40">
      <w:pPr>
        <w:pStyle w:val="Default"/>
        <w:rPr>
          <w:rFonts w:ascii="Times New Roman" w:eastAsia="新細明體" w:hAnsi="Times New Roman" w:hint="default"/>
          <w:szCs w:val="24"/>
        </w:rPr>
      </w:pPr>
      <w:r w:rsidRPr="001715DD">
        <w:rPr>
          <w:rFonts w:ascii="Times New Roman" w:eastAsia="新細明體" w:hAnsi="Times New Roman" w:hint="default"/>
          <w:szCs w:val="24"/>
        </w:rPr>
        <w:t>表</w:t>
      </w:r>
      <w:r w:rsidRPr="001715DD">
        <w:rPr>
          <w:rFonts w:ascii="Times New Roman" w:eastAsia="新細明體" w:hAnsi="Times New Roman" w:hint="default"/>
          <w:szCs w:val="24"/>
        </w:rPr>
        <w:t xml:space="preserve">1 </w:t>
      </w:r>
      <w:r w:rsidRPr="001715DD">
        <w:rPr>
          <w:rFonts w:ascii="Times New Roman" w:eastAsia="新細明體" w:hAnsi="Times New Roman" w:hint="default"/>
          <w:szCs w:val="24"/>
        </w:rPr>
        <w:t>兒童語言能力與認知發展（續）</w:t>
      </w:r>
    </w:p>
    <w:tbl>
      <w:tblPr>
        <w:tblW w:w="0" w:type="auto"/>
        <w:tblInd w:w="108" w:type="dxa"/>
        <w:tblBorders>
          <w:top w:val="single" w:sz="4" w:space="0" w:color="000000"/>
          <w:bottom w:val="single" w:sz="4" w:space="0" w:color="000000"/>
          <w:insideH w:val="single" w:sz="4" w:space="0" w:color="000000"/>
        </w:tblBorders>
        <w:tblLayout w:type="fixed"/>
        <w:tblLook w:val="0000"/>
      </w:tblPr>
      <w:tblGrid>
        <w:gridCol w:w="942"/>
        <w:gridCol w:w="3780"/>
        <w:gridCol w:w="3767"/>
      </w:tblGrid>
      <w:tr w:rsidR="00B60F40" w:rsidRPr="001715DD" w:rsidTr="0055609C">
        <w:trPr>
          <w:trHeight w:val="194"/>
        </w:trPr>
        <w:tc>
          <w:tcPr>
            <w:tcW w:w="942" w:type="dxa"/>
            <w:shd w:val="clear" w:color="auto" w:fill="CCC0D9"/>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年齡</w:t>
            </w:r>
          </w:p>
        </w:tc>
        <w:tc>
          <w:tcPr>
            <w:tcW w:w="3780" w:type="dxa"/>
            <w:shd w:val="clear" w:color="auto" w:fill="CCC0D9"/>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語言能力發展</w:t>
            </w:r>
          </w:p>
        </w:tc>
        <w:tc>
          <w:tcPr>
            <w:tcW w:w="3767" w:type="dxa"/>
            <w:shd w:val="clear" w:color="auto" w:fill="CCC0D9"/>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認知發展</w:t>
            </w:r>
          </w:p>
        </w:tc>
      </w:tr>
      <w:tr w:rsidR="00B60F40" w:rsidRPr="001715DD" w:rsidTr="0055609C">
        <w:trPr>
          <w:trHeight w:val="205"/>
        </w:trPr>
        <w:tc>
          <w:tcPr>
            <w:tcW w:w="942" w:type="dxa"/>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5</w:t>
            </w:r>
            <w:r w:rsidRPr="001715DD">
              <w:rPr>
                <w:rFonts w:ascii="Times New Roman" w:eastAsia="新細明體" w:hAnsi="Times New Roman" w:hint="default"/>
                <w:szCs w:val="24"/>
              </w:rPr>
              <w:t>月</w:t>
            </w:r>
          </w:p>
        </w:tc>
        <w:tc>
          <w:tcPr>
            <w:tcW w:w="3780"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對玩具發聲</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會分辨生氣及友善的語言</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會模仿某些常出現的聲音</w:t>
            </w:r>
            <w:r w:rsidRPr="001715DD">
              <w:rPr>
                <w:rFonts w:ascii="Times New Roman" w:eastAsia="新細明體" w:hAnsi="Times New Roman" w:hint="default"/>
                <w:szCs w:val="24"/>
              </w:rPr>
              <w:t xml:space="preserve"> </w:t>
            </w:r>
          </w:p>
        </w:tc>
        <w:tc>
          <w:tcPr>
            <w:tcW w:w="3767"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開始玩玩具</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視線會追視</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藉由口與手來探索物品</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記得自己才做過的動作</w:t>
            </w:r>
            <w:r w:rsidRPr="001715DD">
              <w:rPr>
                <w:rFonts w:ascii="Times New Roman" w:eastAsia="新細明體" w:hAnsi="Times New Roman" w:hint="default"/>
                <w:szCs w:val="24"/>
              </w:rPr>
              <w:t xml:space="preserve"> </w:t>
            </w:r>
          </w:p>
        </w:tc>
      </w:tr>
      <w:tr w:rsidR="00B60F40" w:rsidRPr="001715DD" w:rsidTr="0055609C">
        <w:trPr>
          <w:trHeight w:val="70"/>
        </w:trPr>
        <w:tc>
          <w:tcPr>
            <w:tcW w:w="942" w:type="dxa"/>
            <w:shd w:val="clear" w:color="auto" w:fill="CCC0D9"/>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6</w:t>
            </w:r>
            <w:r w:rsidRPr="001715DD">
              <w:rPr>
                <w:rFonts w:ascii="Times New Roman" w:eastAsia="新細明體" w:hAnsi="Times New Roman" w:hint="default"/>
                <w:szCs w:val="24"/>
              </w:rPr>
              <w:t>月</w:t>
            </w:r>
          </w:p>
        </w:tc>
        <w:tc>
          <w:tcPr>
            <w:tcW w:w="3780"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對別人叫自己的名字有反應</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會對著鏡子笑及學習</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會發出高興、生氣的聲音</w:t>
            </w:r>
            <w:r w:rsidRPr="001715DD">
              <w:rPr>
                <w:rFonts w:ascii="Times New Roman" w:eastAsia="新細明體" w:hAnsi="Times New Roman" w:hint="default"/>
                <w:szCs w:val="24"/>
              </w:rPr>
              <w:t xml:space="preserve"> </w:t>
            </w:r>
          </w:p>
        </w:tc>
        <w:tc>
          <w:tcPr>
            <w:tcW w:w="3767"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手眼協調動作增快</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會抓住快掉下去的物品</w:t>
            </w:r>
            <w:r w:rsidRPr="001715DD">
              <w:rPr>
                <w:rFonts w:ascii="Times New Roman" w:eastAsia="新細明體" w:hAnsi="Times New Roman" w:hint="default"/>
                <w:szCs w:val="24"/>
              </w:rPr>
              <w:t xml:space="preserve"> </w:t>
            </w:r>
          </w:p>
        </w:tc>
      </w:tr>
      <w:tr w:rsidR="00B60F40" w:rsidRPr="001715DD" w:rsidTr="0055609C">
        <w:trPr>
          <w:trHeight w:val="265"/>
        </w:trPr>
        <w:tc>
          <w:tcPr>
            <w:tcW w:w="942" w:type="dxa"/>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7</w:t>
            </w:r>
            <w:r w:rsidRPr="001715DD">
              <w:rPr>
                <w:rFonts w:ascii="Times New Roman" w:eastAsia="新細明體" w:hAnsi="Times New Roman" w:hint="default"/>
                <w:szCs w:val="24"/>
              </w:rPr>
              <w:t>月</w:t>
            </w:r>
          </w:p>
        </w:tc>
        <w:tc>
          <w:tcPr>
            <w:tcW w:w="3780"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會一口氣發出幾個音</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傾聽別人說話</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分辨不同的音調</w:t>
            </w:r>
            <w:r w:rsidRPr="001715DD">
              <w:rPr>
                <w:rFonts w:ascii="Times New Roman" w:eastAsia="新細明體" w:hAnsi="Times New Roman" w:hint="default"/>
                <w:szCs w:val="24"/>
              </w:rPr>
              <w:t xml:space="preserve"> </w:t>
            </w:r>
          </w:p>
        </w:tc>
        <w:tc>
          <w:tcPr>
            <w:tcW w:w="3767"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會短暫尋求消失的玩具</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會立即模仿動作</w:t>
            </w:r>
          </w:p>
        </w:tc>
      </w:tr>
      <w:tr w:rsidR="00B60F40" w:rsidRPr="001715DD" w:rsidTr="0055609C">
        <w:trPr>
          <w:trHeight w:val="265"/>
        </w:trPr>
        <w:tc>
          <w:tcPr>
            <w:tcW w:w="942" w:type="dxa"/>
            <w:shd w:val="clear" w:color="auto" w:fill="CCC0D9"/>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8</w:t>
            </w:r>
            <w:r w:rsidRPr="001715DD">
              <w:rPr>
                <w:rFonts w:ascii="Times New Roman" w:eastAsia="新細明體" w:hAnsi="Times New Roman" w:hint="default"/>
                <w:szCs w:val="24"/>
              </w:rPr>
              <w:t>月</w:t>
            </w:r>
          </w:p>
        </w:tc>
        <w:tc>
          <w:tcPr>
            <w:tcW w:w="3780"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會選擇性分辨某些語音</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會模仿大人的動作</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會仿說</w:t>
            </w:r>
            <w:r w:rsidRPr="001715DD">
              <w:rPr>
                <w:rFonts w:ascii="Times New Roman" w:eastAsia="新細明體" w:hAnsi="Times New Roman" w:hint="default"/>
                <w:szCs w:val="24"/>
              </w:rPr>
              <w:t xml:space="preserve"> </w:t>
            </w:r>
          </w:p>
        </w:tc>
        <w:tc>
          <w:tcPr>
            <w:tcW w:w="3767"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喜歡新穎複雜的玩具</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探索不同顏色、形狀及觸感的物品</w:t>
            </w:r>
            <w:r w:rsidRPr="001715DD">
              <w:rPr>
                <w:rFonts w:ascii="Times New Roman" w:eastAsia="新細明體" w:hAnsi="Times New Roman" w:hint="default"/>
                <w:szCs w:val="24"/>
              </w:rPr>
              <w:t xml:space="preserve"> </w:t>
            </w:r>
          </w:p>
        </w:tc>
      </w:tr>
      <w:tr w:rsidR="00B60F40" w:rsidRPr="001715DD" w:rsidTr="0055609C">
        <w:trPr>
          <w:trHeight w:val="265"/>
        </w:trPr>
        <w:tc>
          <w:tcPr>
            <w:tcW w:w="942" w:type="dxa"/>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9</w:t>
            </w:r>
            <w:r w:rsidRPr="001715DD">
              <w:rPr>
                <w:rFonts w:ascii="Times New Roman" w:eastAsia="新細明體" w:hAnsi="Times New Roman" w:hint="default"/>
                <w:szCs w:val="24"/>
              </w:rPr>
              <w:t>月</w:t>
            </w:r>
          </w:p>
        </w:tc>
        <w:tc>
          <w:tcPr>
            <w:tcW w:w="3780"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發出清晰的語調</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模仿嘴巴說話的動作</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應用社會性動作</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對名字及「不」有反應</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5.</w:t>
            </w:r>
            <w:r w:rsidRPr="001715DD">
              <w:rPr>
                <w:rFonts w:ascii="Times New Roman" w:eastAsia="新細明體" w:hAnsi="Times New Roman" w:hint="default"/>
                <w:szCs w:val="24"/>
              </w:rPr>
              <w:t>注意別人的對話</w:t>
            </w:r>
            <w:r w:rsidRPr="001715DD">
              <w:rPr>
                <w:rFonts w:ascii="Times New Roman" w:eastAsia="新細明體" w:hAnsi="Times New Roman" w:hint="default"/>
                <w:szCs w:val="24"/>
              </w:rPr>
              <w:t xml:space="preserve"> </w:t>
            </w:r>
          </w:p>
        </w:tc>
        <w:tc>
          <w:tcPr>
            <w:tcW w:w="3767"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能將隱藏的東西打開</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期望知道事件的結果</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期望家人出現</w:t>
            </w:r>
            <w:r w:rsidRPr="001715DD">
              <w:rPr>
                <w:rFonts w:ascii="Times New Roman" w:eastAsia="新細明體" w:hAnsi="Times New Roman" w:hint="default"/>
                <w:szCs w:val="24"/>
              </w:rPr>
              <w:t xml:space="preserve"> </w:t>
            </w:r>
          </w:p>
        </w:tc>
      </w:tr>
      <w:tr w:rsidR="00B60F40" w:rsidRPr="001715DD" w:rsidTr="0055609C">
        <w:trPr>
          <w:trHeight w:val="265"/>
        </w:trPr>
        <w:tc>
          <w:tcPr>
            <w:tcW w:w="942" w:type="dxa"/>
            <w:shd w:val="clear" w:color="auto" w:fill="CCC0D9"/>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10</w:t>
            </w:r>
            <w:r w:rsidRPr="001715DD">
              <w:rPr>
                <w:rFonts w:ascii="Times New Roman" w:eastAsia="新細明體" w:hAnsi="Times New Roman" w:hint="default"/>
                <w:szCs w:val="24"/>
              </w:rPr>
              <w:t>月</w:t>
            </w:r>
          </w:p>
        </w:tc>
        <w:tc>
          <w:tcPr>
            <w:tcW w:w="3780"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會聽指令</w:t>
            </w:r>
            <w:r w:rsidRPr="001715DD">
              <w:rPr>
                <w:rFonts w:ascii="Times New Roman" w:eastAsia="新細明體" w:hAnsi="Times New Roman" w:hint="default"/>
                <w:szCs w:val="24"/>
              </w:rPr>
              <w:t xml:space="preserve"> </w:t>
            </w:r>
          </w:p>
        </w:tc>
        <w:tc>
          <w:tcPr>
            <w:tcW w:w="3767"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能找出物品的某一部分</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會用嘗試錯誤的方式達成目標</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會尋找東西</w:t>
            </w:r>
          </w:p>
        </w:tc>
      </w:tr>
      <w:tr w:rsidR="00B60F40" w:rsidRPr="001715DD" w:rsidTr="0055609C">
        <w:trPr>
          <w:trHeight w:val="265"/>
        </w:trPr>
        <w:tc>
          <w:tcPr>
            <w:tcW w:w="942" w:type="dxa"/>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11</w:t>
            </w:r>
            <w:r w:rsidRPr="001715DD">
              <w:rPr>
                <w:rFonts w:ascii="Times New Roman" w:eastAsia="新細明體" w:hAnsi="Times New Roman" w:hint="default"/>
                <w:szCs w:val="24"/>
              </w:rPr>
              <w:t>月</w:t>
            </w:r>
          </w:p>
        </w:tc>
        <w:tc>
          <w:tcPr>
            <w:tcW w:w="3780"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模仿語調、韻律及臉部表情</w:t>
            </w:r>
            <w:r w:rsidRPr="001715DD">
              <w:rPr>
                <w:rFonts w:ascii="Times New Roman" w:eastAsia="新細明體" w:hAnsi="Times New Roman" w:hint="default"/>
                <w:szCs w:val="24"/>
              </w:rPr>
              <w:t xml:space="preserve"> </w:t>
            </w:r>
          </w:p>
        </w:tc>
        <w:tc>
          <w:tcPr>
            <w:tcW w:w="3767"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模仿力增進</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瞭解所有物</w:t>
            </w:r>
            <w:r w:rsidRPr="001715DD">
              <w:rPr>
                <w:rFonts w:ascii="Times New Roman" w:eastAsia="新細明體" w:hAnsi="Times New Roman" w:hint="default"/>
                <w:szCs w:val="24"/>
              </w:rPr>
              <w:t xml:space="preserve"> </w:t>
            </w:r>
          </w:p>
        </w:tc>
      </w:tr>
      <w:tr w:rsidR="00B60F40" w:rsidRPr="001715DD" w:rsidTr="0055609C">
        <w:trPr>
          <w:trHeight w:val="265"/>
        </w:trPr>
        <w:tc>
          <w:tcPr>
            <w:tcW w:w="942" w:type="dxa"/>
            <w:shd w:val="clear" w:color="auto" w:fill="CCC0D9"/>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12</w:t>
            </w:r>
            <w:r w:rsidRPr="001715DD">
              <w:rPr>
                <w:rFonts w:ascii="Times New Roman" w:eastAsia="新細明體" w:hAnsi="Times New Roman" w:hint="default"/>
                <w:szCs w:val="24"/>
              </w:rPr>
              <w:t>月</w:t>
            </w:r>
          </w:p>
        </w:tc>
        <w:tc>
          <w:tcPr>
            <w:tcW w:w="3780"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認識自己的名字</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會聽指令做簡單的動作</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始語出現</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練習熟悉的語言</w:t>
            </w:r>
            <w:r w:rsidRPr="001715DD">
              <w:rPr>
                <w:rFonts w:ascii="Times New Roman" w:eastAsia="新細明體" w:hAnsi="Times New Roman" w:hint="default"/>
                <w:szCs w:val="24"/>
              </w:rPr>
              <w:t xml:space="preserve"> </w:t>
            </w:r>
          </w:p>
        </w:tc>
        <w:tc>
          <w:tcPr>
            <w:tcW w:w="3767"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不注視物品而能拿到</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能適當地使用一般物品</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會找到最後一眼看到的物品</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會延宕模仿</w:t>
            </w:r>
            <w:r w:rsidRPr="001715DD">
              <w:rPr>
                <w:rFonts w:ascii="Times New Roman" w:eastAsia="新細明體" w:hAnsi="Times New Roman" w:hint="default"/>
                <w:szCs w:val="24"/>
              </w:rPr>
              <w:t xml:space="preserve"> </w:t>
            </w:r>
          </w:p>
        </w:tc>
      </w:tr>
      <w:tr w:rsidR="00B60F40" w:rsidRPr="001715DD" w:rsidTr="0055609C">
        <w:trPr>
          <w:trHeight w:val="70"/>
        </w:trPr>
        <w:tc>
          <w:tcPr>
            <w:tcW w:w="942" w:type="dxa"/>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lang w:eastAsia="zh-CN"/>
              </w:rPr>
            </w:pPr>
            <w:r w:rsidRPr="001715DD">
              <w:rPr>
                <w:rFonts w:ascii="Times New Roman" w:eastAsia="新細明體" w:hAnsi="Times New Roman" w:hint="default"/>
                <w:szCs w:val="24"/>
              </w:rPr>
              <w:t>15</w:t>
            </w:r>
            <w:r w:rsidRPr="001715DD">
              <w:rPr>
                <w:rFonts w:ascii="Times New Roman" w:eastAsia="新細明體" w:hAnsi="Times New Roman" w:hint="default"/>
                <w:szCs w:val="24"/>
              </w:rPr>
              <w:t>月</w:t>
            </w:r>
          </w:p>
        </w:tc>
        <w:tc>
          <w:tcPr>
            <w:tcW w:w="3780"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指認衣服、人、動物、玩具名稱</w:t>
            </w:r>
            <w:r w:rsidRPr="001715DD">
              <w:rPr>
                <w:rFonts w:ascii="Times New Roman" w:eastAsia="新細明體" w:hAnsi="Times New Roman" w:hint="default"/>
                <w:szCs w:val="24"/>
              </w:rPr>
              <w:t xml:space="preserve"> </w:t>
            </w:r>
          </w:p>
        </w:tc>
        <w:tc>
          <w:tcPr>
            <w:tcW w:w="3767"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會模仿精細動作</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使用玩具電話</w:t>
            </w:r>
            <w:r w:rsidRPr="001715DD">
              <w:rPr>
                <w:rFonts w:ascii="Times New Roman" w:eastAsia="新細明體" w:hAnsi="Times New Roman" w:hint="default"/>
                <w:szCs w:val="24"/>
              </w:rPr>
              <w:t xml:space="preserve"> </w:t>
            </w:r>
          </w:p>
        </w:tc>
      </w:tr>
      <w:tr w:rsidR="00B60F40" w:rsidRPr="001715DD" w:rsidTr="0055609C">
        <w:trPr>
          <w:trHeight w:val="167"/>
        </w:trPr>
        <w:tc>
          <w:tcPr>
            <w:tcW w:w="942" w:type="dxa"/>
            <w:shd w:val="clear" w:color="auto" w:fill="CCC0D9"/>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18</w:t>
            </w:r>
            <w:r w:rsidRPr="001715DD">
              <w:rPr>
                <w:rFonts w:ascii="Times New Roman" w:eastAsia="新細明體" w:hAnsi="Times New Roman" w:hint="default"/>
                <w:szCs w:val="24"/>
              </w:rPr>
              <w:t>月</w:t>
            </w:r>
          </w:p>
        </w:tc>
        <w:tc>
          <w:tcPr>
            <w:tcW w:w="3780"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說二字語，約有</w:t>
            </w:r>
            <w:r w:rsidRPr="001715DD">
              <w:rPr>
                <w:rFonts w:ascii="Times New Roman" w:eastAsia="新細明體" w:hAnsi="Times New Roman" w:hint="default"/>
                <w:szCs w:val="24"/>
              </w:rPr>
              <w:t xml:space="preserve"> 20</w:t>
            </w:r>
            <w:r w:rsidRPr="001715DD">
              <w:rPr>
                <w:rFonts w:ascii="Times New Roman" w:eastAsia="新細明體" w:hAnsi="Times New Roman" w:hint="default"/>
                <w:szCs w:val="24"/>
              </w:rPr>
              <w:t>個表達性語彙</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指認身體部位</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會使用自己的名字</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會問大人問題</w:t>
            </w:r>
            <w:r w:rsidRPr="001715DD">
              <w:rPr>
                <w:rFonts w:ascii="Times New Roman" w:eastAsia="新細明體" w:hAnsi="Times New Roman" w:hint="default"/>
                <w:szCs w:val="24"/>
              </w:rPr>
              <w:t xml:space="preserve"> </w:t>
            </w:r>
          </w:p>
        </w:tc>
        <w:tc>
          <w:tcPr>
            <w:tcW w:w="3767" w:type="dxa"/>
            <w:shd w:val="clear" w:color="auto" w:fill="CCC0D9"/>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認識圖片</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認識鏡子中的自我</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知道物品放置的地方</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模仿大人操作物品</w:t>
            </w:r>
            <w:r w:rsidRPr="001715DD">
              <w:rPr>
                <w:rFonts w:ascii="Times New Roman" w:eastAsia="新細明體" w:hAnsi="Times New Roman" w:hint="default"/>
                <w:szCs w:val="24"/>
              </w:rPr>
              <w:t xml:space="preserve"> </w:t>
            </w:r>
          </w:p>
        </w:tc>
      </w:tr>
      <w:tr w:rsidR="00B60F40" w:rsidRPr="001715DD" w:rsidTr="0055609C">
        <w:trPr>
          <w:trHeight w:val="185"/>
        </w:trPr>
        <w:tc>
          <w:tcPr>
            <w:tcW w:w="942" w:type="dxa"/>
            <w:vAlign w:val="center"/>
          </w:tcPr>
          <w:p w:rsidR="00B60F40" w:rsidRPr="001715DD" w:rsidRDefault="00B60F40"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21</w:t>
            </w:r>
            <w:r w:rsidRPr="001715DD">
              <w:rPr>
                <w:rFonts w:ascii="Times New Roman" w:eastAsia="新細明體" w:hAnsi="Times New Roman" w:hint="default"/>
                <w:szCs w:val="24"/>
              </w:rPr>
              <w:t>月</w:t>
            </w:r>
          </w:p>
        </w:tc>
        <w:tc>
          <w:tcPr>
            <w:tcW w:w="3780"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喜歡律動</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拉著大人告知其經驗</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會用少數人稱代名詞，如我、我的</w:t>
            </w:r>
          </w:p>
        </w:tc>
        <w:tc>
          <w:tcPr>
            <w:tcW w:w="3767" w:type="dxa"/>
          </w:tcPr>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認識形狀</w:t>
            </w:r>
            <w:r w:rsidRPr="001715DD">
              <w:rPr>
                <w:rFonts w:ascii="Times New Roman" w:eastAsia="新細明體" w:hAnsi="Times New Roman" w:hint="default"/>
                <w:szCs w:val="24"/>
              </w:rPr>
              <w:t xml:space="preserve"> </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會獨自看書片刻</w:t>
            </w:r>
          </w:p>
          <w:p w:rsidR="00B60F40" w:rsidRPr="001715DD" w:rsidRDefault="00B60F40"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知覺微小物品及聲音</w:t>
            </w:r>
            <w:r w:rsidRPr="001715DD">
              <w:rPr>
                <w:rFonts w:ascii="Times New Roman" w:eastAsia="新細明體" w:hAnsi="Times New Roman" w:hint="default"/>
                <w:szCs w:val="24"/>
              </w:rPr>
              <w:t xml:space="preserve"> 4.</w:t>
            </w:r>
            <w:r w:rsidRPr="001715DD">
              <w:rPr>
                <w:rFonts w:ascii="Times New Roman" w:eastAsia="新細明體" w:hAnsi="Times New Roman" w:hint="default"/>
                <w:szCs w:val="24"/>
              </w:rPr>
              <w:t>知道物品的所有者</w:t>
            </w:r>
          </w:p>
        </w:tc>
      </w:tr>
      <w:tr w:rsidR="003E73D1" w:rsidRPr="001715DD" w:rsidTr="0055609C">
        <w:trPr>
          <w:trHeight w:val="185"/>
        </w:trPr>
        <w:tc>
          <w:tcPr>
            <w:tcW w:w="942" w:type="dxa"/>
            <w:shd w:val="clear" w:color="auto" w:fill="CCC0D9"/>
            <w:vAlign w:val="center"/>
          </w:tcPr>
          <w:p w:rsidR="003E73D1" w:rsidRPr="001715DD" w:rsidRDefault="003E73D1"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歲</w:t>
            </w:r>
          </w:p>
        </w:tc>
        <w:tc>
          <w:tcPr>
            <w:tcW w:w="3780" w:type="dxa"/>
            <w:shd w:val="clear" w:color="auto" w:fill="CCC0D9"/>
          </w:tcPr>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約有</w:t>
            </w:r>
            <w:r w:rsidRPr="001715DD">
              <w:rPr>
                <w:rFonts w:ascii="Times New Roman" w:eastAsia="新細明體" w:hAnsi="Times New Roman" w:hint="default"/>
                <w:szCs w:val="24"/>
              </w:rPr>
              <w:t xml:space="preserve"> 200-300</w:t>
            </w:r>
            <w:r w:rsidRPr="001715DD">
              <w:rPr>
                <w:rFonts w:ascii="Times New Roman" w:eastAsia="新細明體" w:hAnsi="Times New Roman" w:hint="default"/>
                <w:szCs w:val="24"/>
              </w:rPr>
              <w:t>個語彙</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會對日常生活的物品命名</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會使用簡單不完整句</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出現介係詞（在</w:t>
            </w:r>
            <w:r w:rsidRPr="001715DD">
              <w:rPr>
                <w:rFonts w:ascii="Times New Roman" w:eastAsia="新細明體" w:hAnsi="Times New Roman" w:hint="default"/>
                <w:szCs w:val="24"/>
              </w:rPr>
              <w:t xml:space="preserve"> …</w:t>
            </w:r>
            <w:r w:rsidRPr="001715DD">
              <w:rPr>
                <w:rFonts w:ascii="Times New Roman" w:eastAsia="新細明體" w:hAnsi="Times New Roman" w:hint="default"/>
                <w:szCs w:val="24"/>
              </w:rPr>
              <w:t>下、在</w:t>
            </w:r>
            <w:r w:rsidRPr="001715DD">
              <w:rPr>
                <w:rFonts w:ascii="Times New Roman" w:eastAsia="新細明體" w:hAnsi="Times New Roman" w:hint="default"/>
                <w:szCs w:val="24"/>
              </w:rPr>
              <w:t>…</w:t>
            </w:r>
            <w:r w:rsidRPr="001715DD">
              <w:rPr>
                <w:rFonts w:ascii="Times New Roman" w:eastAsia="新細明體" w:hAnsi="Times New Roman" w:hint="default"/>
                <w:szCs w:val="24"/>
              </w:rPr>
              <w:t>上）及人稱代名詞（我、你）</w:t>
            </w:r>
            <w:r w:rsidRPr="001715DD">
              <w:rPr>
                <w:rFonts w:ascii="Times New Roman" w:eastAsia="新細明體" w:hAnsi="Times New Roman" w:hint="default"/>
                <w:szCs w:val="24"/>
              </w:rPr>
              <w:t xml:space="preserve"> </w:t>
            </w:r>
          </w:p>
        </w:tc>
        <w:tc>
          <w:tcPr>
            <w:tcW w:w="3767" w:type="dxa"/>
            <w:shd w:val="clear" w:color="auto" w:fill="CCC0D9"/>
          </w:tcPr>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瞭解「一」與「多」</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瞭解圖卡、上下顛倒的圖形</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會配對物品</w:t>
            </w:r>
            <w:r w:rsidRPr="001715DD">
              <w:rPr>
                <w:rFonts w:ascii="Times New Roman" w:eastAsia="新細明體" w:hAnsi="Times New Roman" w:hint="default"/>
                <w:szCs w:val="24"/>
              </w:rPr>
              <w:t xml:space="preserve"> </w:t>
            </w:r>
          </w:p>
        </w:tc>
      </w:tr>
      <w:tr w:rsidR="003E73D1" w:rsidRPr="001715DD" w:rsidTr="0055609C">
        <w:trPr>
          <w:trHeight w:val="185"/>
        </w:trPr>
        <w:tc>
          <w:tcPr>
            <w:tcW w:w="942" w:type="dxa"/>
            <w:vAlign w:val="center"/>
          </w:tcPr>
          <w:p w:rsidR="003E73D1" w:rsidRPr="001715DD" w:rsidRDefault="003E73D1" w:rsidP="000529E1">
            <w:pPr>
              <w:pStyle w:val="Default"/>
              <w:spacing w:line="266"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歲</w:t>
            </w:r>
          </w:p>
        </w:tc>
        <w:tc>
          <w:tcPr>
            <w:tcW w:w="3780" w:type="dxa"/>
          </w:tcPr>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約有</w:t>
            </w:r>
            <w:r w:rsidRPr="001715DD">
              <w:rPr>
                <w:rFonts w:ascii="Times New Roman" w:eastAsia="新細明體" w:hAnsi="Times New Roman" w:hint="default"/>
                <w:szCs w:val="24"/>
              </w:rPr>
              <w:t xml:space="preserve"> 900-1000</w:t>
            </w:r>
            <w:r w:rsidRPr="001715DD">
              <w:rPr>
                <w:rFonts w:ascii="Times New Roman" w:eastAsia="新細明體" w:hAnsi="Times New Roman" w:hint="default"/>
                <w:szCs w:val="24"/>
              </w:rPr>
              <w:t>個表達性語彙</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會使用</w:t>
            </w:r>
            <w:r w:rsidRPr="001715DD">
              <w:rPr>
                <w:rFonts w:ascii="Times New Roman" w:eastAsia="新細明體" w:hAnsi="Times New Roman" w:hint="default"/>
                <w:szCs w:val="24"/>
              </w:rPr>
              <w:t xml:space="preserve"> 3-4</w:t>
            </w:r>
            <w:r w:rsidRPr="001715DD">
              <w:rPr>
                <w:rFonts w:ascii="Times New Roman" w:eastAsia="新細明體" w:hAnsi="Times New Roman" w:hint="default"/>
                <w:szCs w:val="24"/>
              </w:rPr>
              <w:t>個字的簡單句（主詞</w:t>
            </w:r>
            <w:r w:rsidRPr="001715DD">
              <w:rPr>
                <w:rFonts w:ascii="Times New Roman" w:eastAsia="新細明體" w:hAnsi="Times New Roman" w:hint="default"/>
                <w:szCs w:val="24"/>
              </w:rPr>
              <w:lastRenderedPageBreak/>
              <w:t>＋動詞）</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會一次聽從二個指令</w:t>
            </w:r>
            <w:r w:rsidRPr="001715DD">
              <w:rPr>
                <w:rFonts w:ascii="Times New Roman" w:eastAsia="新細明體" w:hAnsi="Times New Roman" w:hint="default"/>
                <w:szCs w:val="24"/>
              </w:rPr>
              <w:t xml:space="preserve"> </w:t>
            </w:r>
          </w:p>
        </w:tc>
        <w:tc>
          <w:tcPr>
            <w:tcW w:w="3767" w:type="dxa"/>
          </w:tcPr>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lastRenderedPageBreak/>
              <w:t>1.</w:t>
            </w:r>
            <w:r w:rsidRPr="001715DD">
              <w:rPr>
                <w:rFonts w:ascii="Times New Roman" w:eastAsia="新細明體" w:hAnsi="Times New Roman" w:hint="default"/>
                <w:szCs w:val="24"/>
              </w:rPr>
              <w:t>有象徵性圖形出現（如以一個圖形代表不同的事物）</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lastRenderedPageBreak/>
              <w:t>2.</w:t>
            </w:r>
            <w:r w:rsidRPr="001715DD">
              <w:rPr>
                <w:rFonts w:ascii="Times New Roman" w:eastAsia="新細明體" w:hAnsi="Times New Roman" w:hint="default"/>
                <w:szCs w:val="24"/>
              </w:rPr>
              <w:t>瞭解「</w:t>
            </w:r>
            <w:r w:rsidRPr="001715DD">
              <w:rPr>
                <w:rFonts w:ascii="Times New Roman" w:eastAsia="新細明體" w:hAnsi="Times New Roman" w:hint="default"/>
                <w:szCs w:val="24"/>
              </w:rPr>
              <w:t>2</w:t>
            </w:r>
            <w:r w:rsidRPr="001715DD">
              <w:rPr>
                <w:rFonts w:ascii="Times New Roman" w:eastAsia="新細明體" w:hAnsi="Times New Roman" w:hint="default"/>
                <w:szCs w:val="24"/>
              </w:rPr>
              <w:t>」的概念</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配對顏色及形狀</w:t>
            </w:r>
            <w:r w:rsidRPr="001715DD">
              <w:rPr>
                <w:rFonts w:ascii="Times New Roman" w:eastAsia="新細明體" w:hAnsi="Times New Roman" w:hint="default"/>
                <w:szCs w:val="24"/>
              </w:rPr>
              <w:t xml:space="preserve"> </w:t>
            </w:r>
          </w:p>
          <w:p w:rsidR="003E73D1" w:rsidRPr="001715DD" w:rsidRDefault="003E73D1" w:rsidP="000529E1">
            <w:pPr>
              <w:pStyle w:val="Default"/>
              <w:spacing w:line="266"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喜歡假裝遊戲</w:t>
            </w:r>
            <w:r w:rsidRPr="001715DD">
              <w:rPr>
                <w:rFonts w:ascii="Times New Roman" w:eastAsia="新細明體" w:hAnsi="Times New Roman" w:hint="default"/>
                <w:szCs w:val="24"/>
              </w:rPr>
              <w:t xml:space="preserve"> </w:t>
            </w:r>
          </w:p>
        </w:tc>
      </w:tr>
    </w:tbl>
    <w:p w:rsidR="000529E1" w:rsidRPr="001715DD" w:rsidRDefault="000529E1" w:rsidP="00B60F40">
      <w:pPr>
        <w:pStyle w:val="Default"/>
        <w:rPr>
          <w:rFonts w:ascii="Times New Roman" w:eastAsia="新細明體" w:hAnsi="Times New Roman" w:hint="default"/>
          <w:szCs w:val="24"/>
          <w:lang w:eastAsia="zh-CN"/>
        </w:rPr>
      </w:pPr>
    </w:p>
    <w:p w:rsidR="00B60F40" w:rsidRPr="001715DD" w:rsidRDefault="00B60F40" w:rsidP="00B60F40">
      <w:pPr>
        <w:pStyle w:val="Default"/>
        <w:rPr>
          <w:rFonts w:ascii="Times New Roman" w:eastAsia="新細明體" w:hAnsi="Times New Roman" w:hint="default"/>
          <w:szCs w:val="24"/>
        </w:rPr>
      </w:pPr>
      <w:r w:rsidRPr="001715DD">
        <w:rPr>
          <w:rFonts w:ascii="Times New Roman" w:eastAsia="新細明體" w:hAnsi="Times New Roman" w:hint="default"/>
          <w:szCs w:val="24"/>
        </w:rPr>
        <w:t>表</w:t>
      </w:r>
      <w:r w:rsidRPr="001715DD">
        <w:rPr>
          <w:rFonts w:ascii="Times New Roman" w:eastAsia="新細明體" w:hAnsi="Times New Roman" w:hint="default"/>
          <w:szCs w:val="24"/>
        </w:rPr>
        <w:t xml:space="preserve">1 </w:t>
      </w:r>
      <w:r w:rsidRPr="001715DD">
        <w:rPr>
          <w:rFonts w:ascii="Times New Roman" w:eastAsia="新細明體" w:hAnsi="Times New Roman" w:hint="default"/>
          <w:szCs w:val="24"/>
        </w:rPr>
        <w:t>兒童語言能力與認知發展（續）</w:t>
      </w:r>
    </w:p>
    <w:tbl>
      <w:tblPr>
        <w:tblW w:w="0" w:type="auto"/>
        <w:tblInd w:w="108" w:type="dxa"/>
        <w:tblBorders>
          <w:top w:val="single" w:sz="4" w:space="0" w:color="000000"/>
          <w:bottom w:val="single" w:sz="4" w:space="0" w:color="000000"/>
          <w:insideH w:val="single" w:sz="4" w:space="0" w:color="000000"/>
        </w:tblBorders>
        <w:tblLayout w:type="fixed"/>
        <w:tblLook w:val="0000"/>
      </w:tblPr>
      <w:tblGrid>
        <w:gridCol w:w="942"/>
        <w:gridCol w:w="3780"/>
        <w:gridCol w:w="3767"/>
      </w:tblGrid>
      <w:tr w:rsidR="00B60F40" w:rsidRPr="001715DD" w:rsidTr="00157648">
        <w:trPr>
          <w:trHeight w:val="64"/>
        </w:trPr>
        <w:tc>
          <w:tcPr>
            <w:tcW w:w="942" w:type="dxa"/>
            <w:shd w:val="clear" w:color="auto" w:fill="CCC0D9"/>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年齡</w:t>
            </w:r>
          </w:p>
        </w:tc>
        <w:tc>
          <w:tcPr>
            <w:tcW w:w="3780" w:type="dxa"/>
            <w:shd w:val="clear" w:color="auto" w:fill="CCC0D9"/>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語言能力發展</w:t>
            </w:r>
          </w:p>
        </w:tc>
        <w:tc>
          <w:tcPr>
            <w:tcW w:w="3767" w:type="dxa"/>
            <w:shd w:val="clear" w:color="auto" w:fill="CCC0D9"/>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b/>
                <w:szCs w:val="24"/>
              </w:rPr>
            </w:pPr>
            <w:r w:rsidRPr="001715DD">
              <w:rPr>
                <w:rFonts w:ascii="Times New Roman" w:eastAsia="新細明體" w:hAnsi="Times New Roman" w:hint="default"/>
                <w:b/>
                <w:szCs w:val="24"/>
              </w:rPr>
              <w:t>認知發展</w:t>
            </w:r>
          </w:p>
        </w:tc>
      </w:tr>
      <w:tr w:rsidR="00B60F40" w:rsidRPr="001715DD" w:rsidTr="00157648">
        <w:trPr>
          <w:trHeight w:val="185"/>
        </w:trPr>
        <w:tc>
          <w:tcPr>
            <w:tcW w:w="942" w:type="dxa"/>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歲</w:t>
            </w:r>
          </w:p>
        </w:tc>
        <w:tc>
          <w:tcPr>
            <w:tcW w:w="3780" w:type="dxa"/>
          </w:tcPr>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約有</w:t>
            </w:r>
            <w:r w:rsidRPr="001715DD">
              <w:rPr>
                <w:rFonts w:ascii="Times New Roman" w:eastAsia="新細明體" w:hAnsi="Times New Roman" w:hint="default"/>
                <w:szCs w:val="24"/>
              </w:rPr>
              <w:t xml:space="preserve"> 1 500-1600</w:t>
            </w:r>
            <w:r w:rsidRPr="001715DD">
              <w:rPr>
                <w:rFonts w:ascii="Times New Roman" w:eastAsia="新細明體" w:hAnsi="Times New Roman" w:hint="default"/>
                <w:szCs w:val="24"/>
              </w:rPr>
              <w:t>個表達性語彙</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問很多問題</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有更複雜的語句</w:t>
            </w:r>
            <w:r w:rsidRPr="001715DD">
              <w:rPr>
                <w:rFonts w:ascii="Times New Roman" w:eastAsia="新細明體" w:hAnsi="Times New Roman" w:hint="default"/>
                <w:szCs w:val="24"/>
              </w:rPr>
              <w:t xml:space="preserve"> </w:t>
            </w:r>
          </w:p>
        </w:tc>
        <w:tc>
          <w:tcPr>
            <w:tcW w:w="3767" w:type="dxa"/>
          </w:tcPr>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會分類</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數數</w:t>
            </w:r>
            <w:r w:rsidRPr="001715DD">
              <w:rPr>
                <w:rFonts w:ascii="Times New Roman" w:eastAsia="新細明體" w:hAnsi="Times New Roman" w:hint="default"/>
                <w:szCs w:val="24"/>
              </w:rPr>
              <w:t xml:space="preserve"> 1 -5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瞭解「</w:t>
            </w:r>
            <w:r w:rsidRPr="001715DD">
              <w:rPr>
                <w:rFonts w:ascii="Times New Roman" w:eastAsia="新細明體" w:hAnsi="Times New Roman" w:hint="default"/>
                <w:szCs w:val="24"/>
              </w:rPr>
              <w:t>3</w:t>
            </w:r>
            <w:r w:rsidRPr="001715DD">
              <w:rPr>
                <w:rFonts w:ascii="Times New Roman" w:eastAsia="新細明體" w:hAnsi="Times New Roman" w:hint="default"/>
                <w:szCs w:val="24"/>
              </w:rPr>
              <w:t>」的概念</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認識主要顏色</w:t>
            </w:r>
            <w:r w:rsidRPr="001715DD">
              <w:rPr>
                <w:rFonts w:ascii="Times New Roman" w:eastAsia="新細明體" w:hAnsi="Times New Roman" w:hint="default"/>
                <w:szCs w:val="24"/>
              </w:rPr>
              <w:t xml:space="preserve"> </w:t>
            </w:r>
          </w:p>
        </w:tc>
      </w:tr>
      <w:tr w:rsidR="00B60F40" w:rsidRPr="001715DD" w:rsidTr="00157648">
        <w:trPr>
          <w:trHeight w:val="185"/>
        </w:trPr>
        <w:tc>
          <w:tcPr>
            <w:tcW w:w="942" w:type="dxa"/>
            <w:shd w:val="clear" w:color="auto" w:fill="CCC0D9"/>
            <w:vAlign w:val="center"/>
          </w:tcPr>
          <w:p w:rsidR="00B60F40" w:rsidRPr="001715DD" w:rsidRDefault="00B60F40" w:rsidP="00B60F40">
            <w:pPr>
              <w:pStyle w:val="Default"/>
              <w:spacing w:line="280" w:lineRule="exact"/>
              <w:contextualSpacing/>
              <w:jc w:val="center"/>
              <w:rPr>
                <w:rFonts w:ascii="Times New Roman" w:eastAsia="新細明體" w:hAnsi="Times New Roman" w:hint="default"/>
                <w:szCs w:val="24"/>
              </w:rPr>
            </w:pPr>
            <w:r w:rsidRPr="001715DD">
              <w:rPr>
                <w:rFonts w:ascii="Times New Roman" w:eastAsia="新細明體" w:hAnsi="Times New Roman" w:hint="default"/>
                <w:szCs w:val="24"/>
              </w:rPr>
              <w:t>5</w:t>
            </w:r>
            <w:r w:rsidRPr="001715DD">
              <w:rPr>
                <w:rFonts w:ascii="Times New Roman" w:eastAsia="新細明體" w:hAnsi="Times New Roman" w:hint="default"/>
                <w:szCs w:val="24"/>
              </w:rPr>
              <w:t>歲</w:t>
            </w:r>
          </w:p>
        </w:tc>
        <w:tc>
          <w:tcPr>
            <w:tcW w:w="3780" w:type="dxa"/>
            <w:shd w:val="clear" w:color="auto" w:fill="CCC0D9"/>
          </w:tcPr>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約有</w:t>
            </w:r>
            <w:r w:rsidRPr="001715DD">
              <w:rPr>
                <w:rFonts w:ascii="Times New Roman" w:eastAsia="新細明體" w:hAnsi="Times New Roman" w:hint="default"/>
                <w:szCs w:val="24"/>
              </w:rPr>
              <w:t xml:space="preserve"> 2100-2200</w:t>
            </w:r>
            <w:r w:rsidRPr="001715DD">
              <w:rPr>
                <w:rFonts w:ascii="Times New Roman" w:eastAsia="新細明體" w:hAnsi="Times New Roman" w:hint="default"/>
                <w:szCs w:val="24"/>
              </w:rPr>
              <w:t>個表達性語彙</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會與人分享感受</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瞭解之前（</w:t>
            </w:r>
            <w:r w:rsidRPr="001715DD">
              <w:rPr>
                <w:rFonts w:ascii="Times New Roman" w:eastAsia="新細明體" w:hAnsi="Times New Roman" w:hint="default"/>
                <w:szCs w:val="24"/>
              </w:rPr>
              <w:t>before</w:t>
            </w:r>
            <w:r w:rsidRPr="001715DD">
              <w:rPr>
                <w:rFonts w:ascii="Times New Roman" w:eastAsia="新細明體" w:hAnsi="Times New Roman" w:hint="default"/>
                <w:szCs w:val="24"/>
              </w:rPr>
              <w:t>）和之後（</w:t>
            </w:r>
            <w:r w:rsidRPr="001715DD">
              <w:rPr>
                <w:rFonts w:ascii="Times New Roman" w:eastAsia="新細明體" w:hAnsi="Times New Roman" w:hint="default"/>
                <w:szCs w:val="24"/>
              </w:rPr>
              <w:t>after</w:t>
            </w:r>
            <w:r w:rsidRPr="001715DD">
              <w:rPr>
                <w:rFonts w:ascii="Times New Roman" w:eastAsia="新細明體" w:hAnsi="Times New Roman" w:hint="default"/>
                <w:szCs w:val="24"/>
              </w:rPr>
              <w:t>）的意義</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會聽從連續三個指令</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5.</w:t>
            </w:r>
            <w:r w:rsidRPr="001715DD">
              <w:rPr>
                <w:rFonts w:ascii="Times New Roman" w:eastAsia="新細明體" w:hAnsi="Times New Roman" w:hint="default"/>
                <w:szCs w:val="24"/>
              </w:rPr>
              <w:t>在語法的習得更加精進</w:t>
            </w:r>
            <w:r w:rsidRPr="001715DD">
              <w:rPr>
                <w:rFonts w:ascii="Times New Roman" w:eastAsia="新細明體" w:hAnsi="Times New Roman" w:hint="default"/>
                <w:szCs w:val="24"/>
              </w:rPr>
              <w:t xml:space="preserve"> </w:t>
            </w:r>
          </w:p>
        </w:tc>
        <w:tc>
          <w:tcPr>
            <w:tcW w:w="3767" w:type="dxa"/>
            <w:shd w:val="clear" w:color="auto" w:fill="CCC0D9"/>
          </w:tcPr>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1.</w:t>
            </w:r>
            <w:r w:rsidRPr="001715DD">
              <w:rPr>
                <w:rFonts w:ascii="Times New Roman" w:eastAsia="新細明體" w:hAnsi="Times New Roman" w:hint="default"/>
                <w:szCs w:val="24"/>
              </w:rPr>
              <w:t>在活動中遵守常規</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2.</w:t>
            </w:r>
            <w:r w:rsidRPr="001715DD">
              <w:rPr>
                <w:rFonts w:ascii="Times New Roman" w:eastAsia="新細明體" w:hAnsi="Times New Roman" w:hint="default"/>
                <w:szCs w:val="24"/>
              </w:rPr>
              <w:t>會分辨自己的左右</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3.</w:t>
            </w:r>
            <w:r w:rsidRPr="001715DD">
              <w:rPr>
                <w:rFonts w:ascii="Times New Roman" w:eastAsia="新細明體" w:hAnsi="Times New Roman" w:hint="default"/>
                <w:szCs w:val="24"/>
              </w:rPr>
              <w:t>瞭解時間的概念，知道今天、明天、前天、早上、下午、晚上、白天及夜晚</w:t>
            </w:r>
            <w:r w:rsidRPr="001715DD">
              <w:rPr>
                <w:rFonts w:ascii="Times New Roman" w:eastAsia="新細明體" w:hAnsi="Times New Roman" w:hint="default"/>
                <w:szCs w:val="24"/>
              </w:rPr>
              <w:t xml:space="preserve"> </w:t>
            </w:r>
          </w:p>
          <w:p w:rsidR="00B60F40" w:rsidRPr="001715DD" w:rsidRDefault="00B60F40" w:rsidP="00B60F40">
            <w:pPr>
              <w:pStyle w:val="Default"/>
              <w:spacing w:line="280" w:lineRule="exact"/>
              <w:ind w:left="192" w:hangingChars="80" w:hanging="192"/>
              <w:contextualSpacing/>
              <w:jc w:val="both"/>
              <w:rPr>
                <w:rFonts w:ascii="Times New Roman" w:eastAsia="新細明體" w:hAnsi="Times New Roman" w:hint="default"/>
                <w:szCs w:val="24"/>
              </w:rPr>
            </w:pPr>
            <w:r w:rsidRPr="001715DD">
              <w:rPr>
                <w:rFonts w:ascii="Times New Roman" w:eastAsia="新細明體" w:hAnsi="Times New Roman" w:hint="default"/>
                <w:szCs w:val="24"/>
              </w:rPr>
              <w:t>4.</w:t>
            </w:r>
            <w:r w:rsidRPr="001715DD">
              <w:rPr>
                <w:rFonts w:ascii="Times New Roman" w:eastAsia="新細明體" w:hAnsi="Times New Roman" w:hint="default"/>
                <w:szCs w:val="24"/>
              </w:rPr>
              <w:t>知道整體與部分的關係</w:t>
            </w:r>
          </w:p>
        </w:tc>
      </w:tr>
    </w:tbl>
    <w:p w:rsidR="00B60F40" w:rsidRDefault="00B60F40" w:rsidP="000F6649">
      <w:pPr>
        <w:spacing w:line="240" w:lineRule="exact"/>
        <w:ind w:firstLine="420"/>
        <w:jc w:val="both"/>
        <w:rPr>
          <w:rFonts w:ascii="Times New Roman" w:eastAsia="SimSun" w:hAnsi="Times New Roman"/>
          <w:szCs w:val="24"/>
          <w:lang w:eastAsia="zh-CN"/>
        </w:rPr>
      </w:pPr>
    </w:p>
    <w:p w:rsidR="00161D18" w:rsidRPr="00161D18" w:rsidRDefault="00161D18" w:rsidP="000F6649">
      <w:pPr>
        <w:spacing w:line="240" w:lineRule="exact"/>
        <w:ind w:firstLine="420"/>
        <w:jc w:val="both"/>
        <w:rPr>
          <w:rFonts w:ascii="Times New Roman" w:eastAsia="SimSun" w:hAnsi="Times New Roman"/>
          <w:szCs w:val="24"/>
          <w:lang w:eastAsia="zh-CN"/>
        </w:rPr>
      </w:pPr>
    </w:p>
    <w:p w:rsidR="0066488D" w:rsidRPr="001715DD" w:rsidRDefault="0066488D" w:rsidP="0027119A">
      <w:pPr>
        <w:spacing w:afterLines="50"/>
        <w:ind w:firstLine="420"/>
        <w:jc w:val="both"/>
        <w:rPr>
          <w:rFonts w:ascii="Times New Roman" w:hAnsi="Times New Roman"/>
          <w:szCs w:val="24"/>
        </w:rPr>
      </w:pPr>
      <w:r w:rsidRPr="001715DD">
        <w:rPr>
          <w:rFonts w:ascii="Times New Roman" w:hAnsi="Times New Roman"/>
          <w:szCs w:val="24"/>
        </w:rPr>
        <w:t>由表</w:t>
      </w:r>
      <w:r w:rsidRPr="001715DD">
        <w:rPr>
          <w:rFonts w:ascii="Times New Roman" w:hAnsi="Times New Roman"/>
          <w:szCs w:val="24"/>
        </w:rPr>
        <w:t>1</w:t>
      </w:r>
      <w:r w:rsidR="00F331EF" w:rsidRPr="001715DD">
        <w:rPr>
          <w:rFonts w:ascii="Times New Roman" w:hAnsi="Times New Roman"/>
          <w:szCs w:val="24"/>
        </w:rPr>
        <w:t>可</w:t>
      </w:r>
      <w:r w:rsidRPr="001715DD">
        <w:rPr>
          <w:rFonts w:ascii="Times New Roman" w:hAnsi="Times New Roman"/>
          <w:szCs w:val="24"/>
        </w:rPr>
        <w:t>歸納出兒童語言能力的發展趨向是：由具體到抽象，從簡單形式到複雜形式，從單一特徵到多重特徵。此外</w:t>
      </w:r>
      <w:r w:rsidR="00874270" w:rsidRPr="001715DD">
        <w:rPr>
          <w:rFonts w:ascii="Times New Roman" w:hAnsi="Times New Roman"/>
          <w:szCs w:val="24"/>
        </w:rPr>
        <w:t>，</w:t>
      </w:r>
      <w:r w:rsidRPr="001715DD">
        <w:rPr>
          <w:rFonts w:ascii="Times New Roman" w:hAnsi="Times New Roman"/>
          <w:szCs w:val="24"/>
        </w:rPr>
        <w:t>為了更能瞭解兒童語言能力的發展，綜合</w:t>
      </w:r>
      <w:r w:rsidR="00007946" w:rsidRPr="001715DD">
        <w:rPr>
          <w:rFonts w:ascii="Times New Roman" w:hAnsi="Times New Roman"/>
          <w:szCs w:val="24"/>
        </w:rPr>
        <w:t>上述的發展</w:t>
      </w:r>
      <w:r w:rsidR="006F429E" w:rsidRPr="001715DD">
        <w:rPr>
          <w:rFonts w:ascii="Times New Roman" w:hAnsi="Times New Roman"/>
          <w:szCs w:val="24"/>
        </w:rPr>
        <w:t>歷程</w:t>
      </w:r>
      <w:r w:rsidRPr="001715DD">
        <w:rPr>
          <w:rFonts w:ascii="Times New Roman" w:hAnsi="Times New Roman"/>
          <w:szCs w:val="24"/>
        </w:rPr>
        <w:t>將兒童語言的發展過程分為下列幾個階段</w:t>
      </w:r>
      <w:r w:rsidR="00CF71A8" w:rsidRPr="001715DD">
        <w:rPr>
          <w:rFonts w:ascii="Times New Roman" w:hAnsi="Times New Roman"/>
          <w:szCs w:val="24"/>
        </w:rPr>
        <w:t>（黃志雄，</w:t>
      </w:r>
      <w:r w:rsidR="00CF71A8" w:rsidRPr="001715DD">
        <w:rPr>
          <w:rFonts w:ascii="Times New Roman" w:hAnsi="Times New Roman"/>
          <w:szCs w:val="24"/>
        </w:rPr>
        <w:t>2002</w:t>
      </w:r>
      <w:r w:rsidR="00CF71A8" w:rsidRPr="001715DD">
        <w:rPr>
          <w:rFonts w:ascii="Times New Roman" w:hAnsi="Times New Roman"/>
          <w:szCs w:val="24"/>
        </w:rPr>
        <w:t>）</w:t>
      </w:r>
      <w:r w:rsidR="00F546B6" w:rsidRPr="001715DD">
        <w:rPr>
          <w:rFonts w:ascii="Times New Roman" w:hAnsi="Times New Roman"/>
          <w:szCs w:val="24"/>
        </w:rPr>
        <w:t>：</w:t>
      </w:r>
    </w:p>
    <w:p w:rsidR="0059272A" w:rsidRPr="001715DD" w:rsidRDefault="0059272A" w:rsidP="0027119A">
      <w:pPr>
        <w:pStyle w:val="Default"/>
        <w:spacing w:afterLines="30"/>
        <w:rPr>
          <w:rFonts w:ascii="Times New Roman" w:eastAsia="新細明體" w:hAnsi="Times New Roman" w:hint="default"/>
          <w:color w:val="auto"/>
          <w:szCs w:val="24"/>
        </w:rPr>
      </w:pPr>
      <w:r w:rsidRPr="001715DD">
        <w:rPr>
          <w:rFonts w:ascii="Times New Roman" w:eastAsia="新細明體" w:hAnsi="Times New Roman" w:hint="default"/>
          <w:color w:val="auto"/>
          <w:szCs w:val="24"/>
        </w:rPr>
        <w:t>1.</w:t>
      </w:r>
      <w:r w:rsidRPr="001715DD">
        <w:rPr>
          <w:rFonts w:ascii="Times New Roman" w:eastAsia="新細明體" w:hAnsi="Times New Roman" w:hint="default"/>
          <w:color w:val="auto"/>
          <w:szCs w:val="24"/>
        </w:rPr>
        <w:t>咕咕聲（</w:t>
      </w:r>
      <w:r w:rsidRPr="001715DD">
        <w:rPr>
          <w:rFonts w:ascii="Times New Roman" w:eastAsia="新細明體" w:hAnsi="Times New Roman" w:hint="default"/>
          <w:color w:val="auto"/>
          <w:szCs w:val="24"/>
        </w:rPr>
        <w:t>cooing</w:t>
      </w:r>
      <w:r w:rsidRPr="001715DD">
        <w:rPr>
          <w:rFonts w:ascii="Times New Roman" w:eastAsia="新細明體" w:hAnsi="Times New Roman" w:hint="default"/>
          <w:color w:val="auto"/>
          <w:szCs w:val="24"/>
        </w:rPr>
        <w:t>）階段</w:t>
      </w:r>
    </w:p>
    <w:p w:rsidR="008818C3" w:rsidRPr="001715DD" w:rsidRDefault="0059272A" w:rsidP="0027119A">
      <w:pPr>
        <w:spacing w:afterLines="30"/>
        <w:ind w:leftChars="81" w:left="194"/>
        <w:jc w:val="both"/>
        <w:rPr>
          <w:rFonts w:ascii="Times New Roman" w:hAnsi="Times New Roman"/>
          <w:b/>
          <w:bCs/>
          <w:szCs w:val="24"/>
        </w:rPr>
      </w:pPr>
      <w:r w:rsidRPr="001715DD">
        <w:rPr>
          <w:rFonts w:ascii="Times New Roman" w:hAnsi="Times New Roman"/>
          <w:szCs w:val="24"/>
        </w:rPr>
        <w:t>出生後一、二個月的嬰兒，除了以哭聲及笑聲來和外界溝通外，還包含一系列咕咕的聲音，這些音和ㄚ、ㄨ等元音相似。</w:t>
      </w:r>
    </w:p>
    <w:p w:rsidR="0059272A" w:rsidRPr="001715DD" w:rsidRDefault="0059272A" w:rsidP="0027119A">
      <w:pPr>
        <w:spacing w:afterLines="30"/>
        <w:jc w:val="both"/>
        <w:rPr>
          <w:rFonts w:ascii="Times New Roman" w:hAnsi="Times New Roman"/>
          <w:b/>
          <w:bCs/>
          <w:szCs w:val="24"/>
        </w:rPr>
      </w:pPr>
      <w:r w:rsidRPr="001715DD">
        <w:rPr>
          <w:rFonts w:ascii="Times New Roman" w:hAnsi="Times New Roman"/>
          <w:szCs w:val="24"/>
        </w:rPr>
        <w:t>2.</w:t>
      </w:r>
      <w:r w:rsidRPr="001715DD">
        <w:rPr>
          <w:rFonts w:ascii="Times New Roman" w:hAnsi="Times New Roman"/>
          <w:szCs w:val="24"/>
        </w:rPr>
        <w:t>呀呀學語（</w:t>
      </w:r>
      <w:r w:rsidRPr="001715DD">
        <w:rPr>
          <w:rFonts w:ascii="Times New Roman" w:hAnsi="Times New Roman"/>
          <w:szCs w:val="24"/>
        </w:rPr>
        <w:t>babbling</w:t>
      </w:r>
      <w:r w:rsidRPr="001715DD">
        <w:rPr>
          <w:rFonts w:ascii="Times New Roman" w:hAnsi="Times New Roman"/>
          <w:szCs w:val="24"/>
        </w:rPr>
        <w:t>）階段</w:t>
      </w:r>
    </w:p>
    <w:p w:rsidR="0059272A" w:rsidRPr="001715DD" w:rsidRDefault="0059272A" w:rsidP="0027119A">
      <w:pPr>
        <w:spacing w:afterLines="30"/>
        <w:ind w:leftChars="81" w:left="194"/>
        <w:jc w:val="both"/>
        <w:rPr>
          <w:rFonts w:ascii="Times New Roman" w:hAnsi="Times New Roman"/>
          <w:szCs w:val="24"/>
        </w:rPr>
      </w:pPr>
      <w:r w:rsidRPr="001715DD">
        <w:rPr>
          <w:rFonts w:ascii="Times New Roman" w:hAnsi="Times New Roman"/>
          <w:szCs w:val="24"/>
        </w:rPr>
        <w:t>嬰兒在三到六個月左右，開始對他人的口語及聲音有所反應，特別是語調有變化的聲音。同時也開始模仿發出一些母音及子音，如ㄚ、ㄨ、ㄧ等，並開始玩弄自己的聲音。</w:t>
      </w:r>
    </w:p>
    <w:p w:rsidR="0059272A" w:rsidRPr="001715DD" w:rsidRDefault="0059272A" w:rsidP="0027119A">
      <w:pPr>
        <w:pStyle w:val="Default"/>
        <w:spacing w:afterLines="30"/>
        <w:rPr>
          <w:rFonts w:ascii="Times New Roman" w:eastAsia="新細明體" w:hAnsi="Times New Roman" w:hint="default"/>
          <w:color w:val="auto"/>
          <w:szCs w:val="24"/>
        </w:rPr>
      </w:pPr>
      <w:r w:rsidRPr="001715DD">
        <w:rPr>
          <w:rFonts w:ascii="Times New Roman" w:eastAsia="新細明體" w:hAnsi="Times New Roman" w:hint="default"/>
          <w:color w:val="auto"/>
          <w:szCs w:val="24"/>
        </w:rPr>
        <w:t>3.</w:t>
      </w:r>
      <w:r w:rsidRPr="001715DD">
        <w:rPr>
          <w:rFonts w:ascii="Times New Roman" w:eastAsia="新細明體" w:hAnsi="Times New Roman" w:hint="default"/>
          <w:color w:val="auto"/>
          <w:szCs w:val="24"/>
        </w:rPr>
        <w:t>單詞階段</w:t>
      </w:r>
    </w:p>
    <w:p w:rsidR="0059272A" w:rsidRPr="001715DD" w:rsidRDefault="0059272A" w:rsidP="0027119A">
      <w:pPr>
        <w:spacing w:afterLines="30"/>
        <w:ind w:leftChars="81" w:left="194"/>
        <w:jc w:val="both"/>
        <w:rPr>
          <w:rFonts w:ascii="Times New Roman" w:hAnsi="Times New Roman"/>
          <w:szCs w:val="24"/>
        </w:rPr>
      </w:pPr>
      <w:r w:rsidRPr="001715DD">
        <w:rPr>
          <w:rFonts w:ascii="Times New Roman" w:hAnsi="Times New Roman"/>
          <w:szCs w:val="24"/>
        </w:rPr>
        <w:t>大約在一歲左右幼兒發出第一個有意義的單字，同時，逐漸能理解簡單的語彙，及用單字來表達需求、和他人溝通。例如：以「媽」來表示肚子餓了。</w:t>
      </w:r>
    </w:p>
    <w:p w:rsidR="0059272A" w:rsidRPr="001715DD" w:rsidRDefault="0059272A" w:rsidP="0027119A">
      <w:pPr>
        <w:pStyle w:val="Default"/>
        <w:spacing w:afterLines="30"/>
        <w:rPr>
          <w:rFonts w:ascii="Times New Roman" w:eastAsia="新細明體" w:hAnsi="Times New Roman" w:hint="default"/>
          <w:color w:val="auto"/>
          <w:szCs w:val="24"/>
        </w:rPr>
      </w:pPr>
      <w:r w:rsidRPr="001715DD">
        <w:rPr>
          <w:rFonts w:ascii="Times New Roman" w:eastAsia="新細明體" w:hAnsi="Times New Roman" w:hint="default"/>
          <w:color w:val="auto"/>
          <w:szCs w:val="24"/>
        </w:rPr>
        <w:t>4.</w:t>
      </w:r>
      <w:r w:rsidRPr="001715DD">
        <w:rPr>
          <w:rFonts w:ascii="Times New Roman" w:eastAsia="新細明體" w:hAnsi="Times New Roman" w:hint="default"/>
          <w:color w:val="auto"/>
          <w:szCs w:val="24"/>
        </w:rPr>
        <w:t>雙詞階段</w:t>
      </w:r>
    </w:p>
    <w:p w:rsidR="0059272A" w:rsidRPr="001715DD" w:rsidRDefault="0059272A" w:rsidP="0027119A">
      <w:pPr>
        <w:spacing w:afterLines="30"/>
        <w:ind w:leftChars="81" w:left="194"/>
        <w:jc w:val="both"/>
        <w:rPr>
          <w:rFonts w:ascii="Times New Roman" w:hAnsi="Times New Roman"/>
          <w:szCs w:val="24"/>
        </w:rPr>
      </w:pPr>
      <w:r w:rsidRPr="001715DD">
        <w:rPr>
          <w:rFonts w:ascii="Times New Roman" w:hAnsi="Times New Roman"/>
          <w:szCs w:val="24"/>
        </w:rPr>
        <w:t>幼兒約在一歲半左右，逐漸能瞭解稍微複雜的口語，並開始利用兩個字或詞來表達需求及互動，例如：以「媽抱」或「媽媽、抱抱」，來表示走累了希望媽媽抱他，或受委屈希望得到母親的安慰擁抱。</w:t>
      </w:r>
    </w:p>
    <w:p w:rsidR="0059272A" w:rsidRPr="001715DD" w:rsidRDefault="0059272A" w:rsidP="0027119A">
      <w:pPr>
        <w:pStyle w:val="Default"/>
        <w:spacing w:afterLines="30"/>
        <w:rPr>
          <w:rFonts w:ascii="Times New Roman" w:eastAsia="新細明體" w:hAnsi="Times New Roman" w:hint="default"/>
          <w:color w:val="auto"/>
          <w:szCs w:val="24"/>
        </w:rPr>
      </w:pPr>
      <w:r w:rsidRPr="001715DD">
        <w:rPr>
          <w:rFonts w:ascii="Times New Roman" w:eastAsia="新細明體" w:hAnsi="Times New Roman" w:hint="default"/>
          <w:color w:val="auto"/>
          <w:szCs w:val="24"/>
        </w:rPr>
        <w:t>5.</w:t>
      </w:r>
      <w:r w:rsidRPr="001715DD">
        <w:rPr>
          <w:rFonts w:ascii="Times New Roman" w:eastAsia="新細明體" w:hAnsi="Times New Roman" w:hint="default"/>
          <w:color w:val="auto"/>
          <w:szCs w:val="24"/>
        </w:rPr>
        <w:t>簡單句型階段</w:t>
      </w:r>
    </w:p>
    <w:p w:rsidR="0059272A" w:rsidRPr="001715DD" w:rsidRDefault="0059272A" w:rsidP="0027119A">
      <w:pPr>
        <w:spacing w:afterLines="30"/>
        <w:ind w:leftChars="81" w:left="194"/>
        <w:jc w:val="both"/>
        <w:rPr>
          <w:rFonts w:ascii="Times New Roman" w:hAnsi="Times New Roman"/>
          <w:szCs w:val="24"/>
        </w:rPr>
      </w:pPr>
      <w:r w:rsidRPr="001715DD">
        <w:rPr>
          <w:rFonts w:ascii="Times New Roman" w:hAnsi="Times New Roman"/>
          <w:szCs w:val="24"/>
        </w:rPr>
        <w:t>大約在</w:t>
      </w:r>
      <w:r w:rsidRPr="001715DD">
        <w:rPr>
          <w:rFonts w:ascii="Times New Roman" w:hAnsi="Times New Roman"/>
          <w:szCs w:val="24"/>
        </w:rPr>
        <w:t xml:space="preserve"> 18</w:t>
      </w:r>
      <w:r w:rsidRPr="001715DD">
        <w:rPr>
          <w:rFonts w:ascii="Times New Roman" w:hAnsi="Times New Roman"/>
          <w:szCs w:val="24"/>
        </w:rPr>
        <w:t>到</w:t>
      </w:r>
      <w:r w:rsidRPr="001715DD">
        <w:rPr>
          <w:rFonts w:ascii="Times New Roman" w:hAnsi="Times New Roman"/>
          <w:szCs w:val="24"/>
        </w:rPr>
        <w:t xml:space="preserve"> 24</w:t>
      </w:r>
      <w:r w:rsidRPr="001715DD">
        <w:rPr>
          <w:rFonts w:ascii="Times New Roman" w:hAnsi="Times New Roman"/>
          <w:szCs w:val="24"/>
        </w:rPr>
        <w:t>個月左右，語言的發展進入句子的階段，兒童逐漸地在單字之間加入連接詞、受詞，隨意地組成不成文法的句子，同時逐漸地發展出簡單句型，否定句及疑問句亦逐漸出現。</w:t>
      </w:r>
    </w:p>
    <w:p w:rsidR="0059272A" w:rsidRPr="001715DD" w:rsidRDefault="0059272A" w:rsidP="0027119A">
      <w:pPr>
        <w:pStyle w:val="Default"/>
        <w:spacing w:afterLines="30"/>
        <w:rPr>
          <w:rFonts w:ascii="Times New Roman" w:eastAsia="新細明體" w:hAnsi="Times New Roman" w:hint="default"/>
          <w:color w:val="auto"/>
          <w:szCs w:val="24"/>
        </w:rPr>
      </w:pPr>
      <w:r w:rsidRPr="001715DD">
        <w:rPr>
          <w:rFonts w:ascii="Times New Roman" w:eastAsia="新細明體" w:hAnsi="Times New Roman" w:hint="default"/>
          <w:color w:val="auto"/>
          <w:szCs w:val="24"/>
        </w:rPr>
        <w:t>6.</w:t>
      </w:r>
      <w:r w:rsidRPr="001715DD">
        <w:rPr>
          <w:rFonts w:ascii="Times New Roman" w:eastAsia="新細明體" w:hAnsi="Times New Roman" w:hint="default"/>
          <w:color w:val="auto"/>
          <w:szCs w:val="24"/>
        </w:rPr>
        <w:t>語法結構階段</w:t>
      </w:r>
    </w:p>
    <w:p w:rsidR="0059272A" w:rsidRPr="001715DD" w:rsidRDefault="0059272A" w:rsidP="0027119A">
      <w:pPr>
        <w:spacing w:afterLines="30"/>
        <w:ind w:leftChars="81" w:left="194"/>
        <w:jc w:val="both"/>
        <w:rPr>
          <w:rFonts w:ascii="Times New Roman" w:hAnsi="Times New Roman"/>
          <w:szCs w:val="24"/>
        </w:rPr>
      </w:pPr>
      <w:r w:rsidRPr="001715DD">
        <w:rPr>
          <w:rFonts w:ascii="Times New Roman" w:hAnsi="Times New Roman"/>
          <w:szCs w:val="24"/>
        </w:rPr>
        <w:lastRenderedPageBreak/>
        <w:t>三到四歲左右的兒童，語言的發展漸趨複雜，此時加入了更多的連接詞，形成不同句子的組合，並學習使用基礎的語法結構來傳遞自己的需求。</w:t>
      </w:r>
    </w:p>
    <w:p w:rsidR="0059272A" w:rsidRPr="001715DD" w:rsidRDefault="0059272A" w:rsidP="0027119A">
      <w:pPr>
        <w:pStyle w:val="Default"/>
        <w:spacing w:afterLines="30"/>
        <w:ind w:left="360" w:hanging="360"/>
        <w:rPr>
          <w:rFonts w:ascii="Times New Roman" w:eastAsia="新細明體" w:hAnsi="Times New Roman" w:hint="default"/>
          <w:color w:val="auto"/>
          <w:szCs w:val="24"/>
        </w:rPr>
      </w:pPr>
      <w:r w:rsidRPr="001715DD">
        <w:rPr>
          <w:rFonts w:ascii="Times New Roman" w:eastAsia="新細明體" w:hAnsi="Times New Roman" w:hint="default"/>
          <w:color w:val="auto"/>
          <w:szCs w:val="24"/>
        </w:rPr>
        <w:t>7.</w:t>
      </w:r>
      <w:r w:rsidRPr="001715DD">
        <w:rPr>
          <w:rFonts w:ascii="Times New Roman" w:eastAsia="新細明體" w:hAnsi="Times New Roman" w:hint="default"/>
          <w:color w:val="auto"/>
          <w:szCs w:val="24"/>
        </w:rPr>
        <w:t>文字符號階段</w:t>
      </w:r>
    </w:p>
    <w:p w:rsidR="00B22CE9" w:rsidRPr="001715DD" w:rsidRDefault="0059272A" w:rsidP="0027119A">
      <w:pPr>
        <w:spacing w:afterLines="30"/>
        <w:ind w:leftChars="81" w:left="194"/>
        <w:jc w:val="both"/>
        <w:rPr>
          <w:rFonts w:ascii="Times New Roman" w:hAnsi="Times New Roman"/>
          <w:szCs w:val="24"/>
        </w:rPr>
      </w:pPr>
      <w:r w:rsidRPr="001715DD">
        <w:rPr>
          <w:rFonts w:ascii="Times New Roman" w:hAnsi="Times New Roman"/>
          <w:szCs w:val="24"/>
        </w:rPr>
        <w:t>大約在五歲以後，兒童能以正確的口語發音表達自己的需求及和他人溝通，同時也開始學習文字符號的書寫及閱讀，並和過去的語言經驗相結合，逐漸邁向成人語言階段的發展。</w:t>
      </w:r>
    </w:p>
    <w:p w:rsidR="006C70C4" w:rsidRPr="001715DD" w:rsidRDefault="006C70C4" w:rsidP="007A6197">
      <w:pPr>
        <w:jc w:val="both"/>
        <w:rPr>
          <w:rFonts w:ascii="Times New Roman" w:hAnsi="Times New Roman"/>
          <w:szCs w:val="24"/>
        </w:rPr>
      </w:pPr>
    </w:p>
    <w:p w:rsidR="006C70C4" w:rsidRPr="001715DD" w:rsidRDefault="006C70C4" w:rsidP="001B017A">
      <w:pPr>
        <w:jc w:val="both"/>
        <w:rPr>
          <w:rFonts w:ascii="Times New Roman" w:hAnsi="Times New Roman"/>
          <w:lang w:eastAsia="zh-CN"/>
        </w:rPr>
      </w:pPr>
      <w:r w:rsidRPr="001715DD">
        <w:rPr>
          <w:rFonts w:ascii="Times New Roman" w:hAnsi="Times New Roman"/>
          <w:szCs w:val="24"/>
        </w:rPr>
        <w:tab/>
      </w:r>
      <w:r w:rsidRPr="001715DD">
        <w:rPr>
          <w:rFonts w:ascii="Times New Roman" w:hAnsi="Times New Roman"/>
          <w:szCs w:val="24"/>
        </w:rPr>
        <w:t>綜合上述學者對於語言發展的</w:t>
      </w:r>
      <w:r w:rsidR="00A723C0" w:rsidRPr="001715DD">
        <w:rPr>
          <w:rFonts w:ascii="Times New Roman" w:hAnsi="Times New Roman"/>
          <w:szCs w:val="24"/>
        </w:rPr>
        <w:t>階段，再</w:t>
      </w:r>
      <w:r w:rsidR="002479B0" w:rsidRPr="001715DD">
        <w:rPr>
          <w:rFonts w:ascii="Times New Roman" w:hAnsi="Times New Roman"/>
          <w:szCs w:val="24"/>
        </w:rPr>
        <w:t>從</w:t>
      </w:r>
      <w:r w:rsidR="00A723C0" w:rsidRPr="001715DD">
        <w:rPr>
          <w:rFonts w:ascii="Times New Roman" w:hAnsi="Times New Roman"/>
          <w:szCs w:val="24"/>
        </w:rPr>
        <w:t>心理語言學的觀點</w:t>
      </w:r>
      <w:r w:rsidR="001215A4" w:rsidRPr="001715DD">
        <w:rPr>
          <w:rFonts w:ascii="Times New Roman" w:hAnsi="Times New Roman"/>
          <w:szCs w:val="24"/>
        </w:rPr>
        <w:t>下</w:t>
      </w:r>
      <w:r w:rsidR="00B60F40" w:rsidRPr="001715DD">
        <w:rPr>
          <w:rFonts w:ascii="Times New Roman" w:hAnsi="Times New Roman"/>
          <w:szCs w:val="24"/>
        </w:rPr>
        <w:t>，</w:t>
      </w:r>
      <w:r w:rsidR="00B60F40" w:rsidRPr="001715DD">
        <w:rPr>
          <w:rFonts w:ascii="Times New Roman" w:hAnsi="Times New Roman"/>
        </w:rPr>
        <w:t>一般語言學的分析將語言解構成</w:t>
      </w:r>
      <w:r w:rsidR="00EC2822" w:rsidRPr="001715DD">
        <w:rPr>
          <w:rFonts w:ascii="Times New Roman" w:hAnsi="Times New Roman"/>
        </w:rPr>
        <w:t>三種要素</w:t>
      </w:r>
      <w:r w:rsidR="00B60F40" w:rsidRPr="001715DD">
        <w:rPr>
          <w:rFonts w:ascii="Times New Roman" w:hAnsi="Times New Roman"/>
        </w:rPr>
        <w:t>五種元素：</w:t>
      </w:r>
      <w:r w:rsidR="00EC2822" w:rsidRPr="001715DD">
        <w:rPr>
          <w:rFonts w:ascii="Times New Roman" w:hAnsi="Times New Roman"/>
        </w:rPr>
        <w:t>在形式上，分為</w:t>
      </w:r>
      <w:r w:rsidR="00B60F40" w:rsidRPr="001715DD">
        <w:rPr>
          <w:rFonts w:ascii="Times New Roman" w:hAnsi="Times New Roman"/>
        </w:rPr>
        <w:t>語音（</w:t>
      </w:r>
      <w:r w:rsidR="00B60F40" w:rsidRPr="001715DD">
        <w:rPr>
          <w:rFonts w:ascii="Times New Roman" w:hAnsi="Times New Roman"/>
        </w:rPr>
        <w:t>phone</w:t>
      </w:r>
      <w:r w:rsidR="00881BAE" w:rsidRPr="001715DD">
        <w:rPr>
          <w:rFonts w:ascii="Times New Roman" w:hAnsi="Times New Roman"/>
        </w:rPr>
        <w:t>me</w:t>
      </w:r>
      <w:r w:rsidR="00B60F40" w:rsidRPr="001715DD">
        <w:rPr>
          <w:rFonts w:ascii="Times New Roman" w:hAnsi="Times New Roman"/>
        </w:rPr>
        <w:t>）</w:t>
      </w:r>
      <w:r w:rsidR="00EC2822" w:rsidRPr="001715DD">
        <w:rPr>
          <w:rFonts w:ascii="Times New Roman" w:hAnsi="Times New Roman"/>
        </w:rPr>
        <w:t>、</w:t>
      </w:r>
      <w:r w:rsidR="00B60F40" w:rsidRPr="001715DD">
        <w:rPr>
          <w:rFonts w:ascii="Times New Roman" w:hAnsi="Times New Roman"/>
        </w:rPr>
        <w:t>詞位（</w:t>
      </w:r>
      <w:r w:rsidR="00B60F40" w:rsidRPr="001715DD">
        <w:rPr>
          <w:rFonts w:ascii="Times New Roman" w:hAnsi="Times New Roman"/>
        </w:rPr>
        <w:t>morpheme</w:t>
      </w:r>
      <w:r w:rsidR="00B60F40" w:rsidRPr="001715DD">
        <w:rPr>
          <w:rFonts w:ascii="Times New Roman" w:hAnsi="Times New Roman"/>
        </w:rPr>
        <w:t>）</w:t>
      </w:r>
      <w:r w:rsidR="00EC2822" w:rsidRPr="001715DD">
        <w:rPr>
          <w:rFonts w:ascii="Times New Roman" w:hAnsi="Times New Roman"/>
        </w:rPr>
        <w:t>和</w:t>
      </w:r>
      <w:r w:rsidR="00B60F40" w:rsidRPr="001715DD">
        <w:rPr>
          <w:rFonts w:ascii="Times New Roman" w:hAnsi="Times New Roman"/>
        </w:rPr>
        <w:t>語法（</w:t>
      </w:r>
      <w:r w:rsidR="00B60F40" w:rsidRPr="001715DD">
        <w:rPr>
          <w:rFonts w:ascii="Times New Roman" w:hAnsi="Times New Roman"/>
        </w:rPr>
        <w:t>syntax</w:t>
      </w:r>
      <w:r w:rsidR="00B60F40" w:rsidRPr="001715DD">
        <w:rPr>
          <w:rFonts w:ascii="Times New Roman" w:hAnsi="Times New Roman"/>
        </w:rPr>
        <w:t>）</w:t>
      </w:r>
      <w:r w:rsidR="00EC2822" w:rsidRPr="001715DD">
        <w:rPr>
          <w:rFonts w:ascii="Times New Roman" w:hAnsi="Times New Roman"/>
        </w:rPr>
        <w:t>；在內容上，</w:t>
      </w:r>
      <w:r w:rsidR="00875698" w:rsidRPr="001715DD">
        <w:rPr>
          <w:rFonts w:ascii="Times New Roman" w:hAnsi="Times New Roman"/>
        </w:rPr>
        <w:t>分為</w:t>
      </w:r>
      <w:r w:rsidR="00B60F40" w:rsidRPr="001715DD">
        <w:rPr>
          <w:rFonts w:ascii="Times New Roman" w:hAnsi="Times New Roman"/>
        </w:rPr>
        <w:t>語意（</w:t>
      </w:r>
      <w:r w:rsidR="00B60F40" w:rsidRPr="001715DD">
        <w:rPr>
          <w:rFonts w:ascii="Times New Roman" w:hAnsi="Times New Roman"/>
        </w:rPr>
        <w:t>semantic</w:t>
      </w:r>
      <w:r w:rsidR="00B60F40" w:rsidRPr="001715DD">
        <w:rPr>
          <w:rFonts w:ascii="Times New Roman" w:hAnsi="Times New Roman"/>
        </w:rPr>
        <w:t>）</w:t>
      </w:r>
      <w:r w:rsidR="00875698" w:rsidRPr="001715DD">
        <w:rPr>
          <w:rFonts w:ascii="Times New Roman" w:hAnsi="Times New Roman"/>
        </w:rPr>
        <w:t>；以及在功能上分為</w:t>
      </w:r>
      <w:r w:rsidR="00B60F40" w:rsidRPr="001715DD">
        <w:rPr>
          <w:rFonts w:ascii="Times New Roman" w:hAnsi="Times New Roman"/>
        </w:rPr>
        <w:t>語用</w:t>
      </w:r>
      <w:r w:rsidR="00AD2401" w:rsidRPr="001715DD">
        <w:rPr>
          <w:rFonts w:ascii="Times New Roman" w:hAnsi="Times New Roman"/>
        </w:rPr>
        <w:t>（</w:t>
      </w:r>
      <w:r w:rsidR="00AD2401" w:rsidRPr="001715DD">
        <w:rPr>
          <w:rFonts w:ascii="Times New Roman" w:hAnsi="Times New Roman"/>
        </w:rPr>
        <w:t>pragmatic</w:t>
      </w:r>
      <w:r w:rsidR="00AD2401" w:rsidRPr="001715DD">
        <w:rPr>
          <w:rFonts w:ascii="Times New Roman" w:hAnsi="Times New Roman"/>
        </w:rPr>
        <w:t>）</w:t>
      </w:r>
      <w:r w:rsidR="00A466CD" w:rsidRPr="001715DD">
        <w:rPr>
          <w:rFonts w:ascii="Times New Roman" w:hAnsi="Times New Roman"/>
        </w:rPr>
        <w:t>，</w:t>
      </w:r>
      <w:r w:rsidR="00AC2DCF" w:rsidRPr="001715DD">
        <w:rPr>
          <w:rFonts w:ascii="Times New Roman" w:hAnsi="Times New Roman"/>
        </w:rPr>
        <w:t>（張春興，</w:t>
      </w:r>
      <w:r w:rsidR="00AC2DCF" w:rsidRPr="001715DD">
        <w:rPr>
          <w:rFonts w:ascii="Times New Roman" w:hAnsi="Times New Roman"/>
        </w:rPr>
        <w:t>1994</w:t>
      </w:r>
      <w:r w:rsidR="00AC2DCF" w:rsidRPr="001715DD">
        <w:rPr>
          <w:rFonts w:ascii="Times New Roman" w:hAnsi="Times New Roman"/>
        </w:rPr>
        <w:t>；林寶貴，</w:t>
      </w:r>
      <w:r w:rsidR="00AC2DCF" w:rsidRPr="001715DD">
        <w:rPr>
          <w:rFonts w:ascii="Times New Roman" w:hAnsi="Times New Roman"/>
        </w:rPr>
        <w:t>2011</w:t>
      </w:r>
      <w:r w:rsidR="00B67B6F" w:rsidRPr="001715DD">
        <w:rPr>
          <w:rFonts w:ascii="Times New Roman" w:hAnsi="Times New Roman"/>
        </w:rPr>
        <w:t>；葛本儀，</w:t>
      </w:r>
      <w:r w:rsidR="00B67B6F" w:rsidRPr="001715DD">
        <w:rPr>
          <w:rFonts w:ascii="Times New Roman" w:hAnsi="Times New Roman"/>
        </w:rPr>
        <w:t>2002</w:t>
      </w:r>
      <w:r w:rsidR="00AC2DCF" w:rsidRPr="001715DD">
        <w:rPr>
          <w:rFonts w:ascii="Times New Roman" w:hAnsi="Times New Roman"/>
        </w:rPr>
        <w:t>）</w:t>
      </w:r>
      <w:r w:rsidR="00A466CD" w:rsidRPr="001715DD">
        <w:rPr>
          <w:rFonts w:ascii="Times New Roman" w:hAnsi="Times New Roman"/>
        </w:rPr>
        <w:t>如</w:t>
      </w:r>
      <w:r w:rsidR="00AC2DCF" w:rsidRPr="001715DD">
        <w:rPr>
          <w:rFonts w:ascii="Times New Roman" w:hAnsi="Times New Roman"/>
        </w:rPr>
        <w:t>下</w:t>
      </w:r>
      <w:r w:rsidR="00A466CD" w:rsidRPr="001715DD">
        <w:rPr>
          <w:rFonts w:ascii="Times New Roman" w:hAnsi="Times New Roman"/>
        </w:rPr>
        <w:t>圖</w:t>
      </w:r>
      <w:r w:rsidR="00A466CD" w:rsidRPr="001715DD">
        <w:rPr>
          <w:rFonts w:ascii="Times New Roman" w:hAnsi="Times New Roman"/>
        </w:rPr>
        <w:t>1</w:t>
      </w:r>
      <w:r w:rsidR="00AC2DCF" w:rsidRPr="001715DD">
        <w:rPr>
          <w:rFonts w:ascii="Times New Roman" w:hAnsi="Times New Roman"/>
        </w:rPr>
        <w:t>。</w:t>
      </w:r>
      <w:r w:rsidR="00D463E6" w:rsidRPr="001715DD">
        <w:rPr>
          <w:rFonts w:ascii="Times New Roman" w:hAnsi="Times New Roman"/>
        </w:rPr>
        <w:t>無論是</w:t>
      </w:r>
      <w:r w:rsidR="00961980" w:rsidRPr="001715DD">
        <w:rPr>
          <w:rFonts w:ascii="Times New Roman" w:hAnsi="Times New Roman"/>
        </w:rPr>
        <w:t>從一般兒童語言發展階段或</w:t>
      </w:r>
      <w:r w:rsidR="00D463E6" w:rsidRPr="001715DD">
        <w:rPr>
          <w:rFonts w:ascii="Times New Roman" w:hAnsi="Times New Roman"/>
        </w:rPr>
        <w:t>是從</w:t>
      </w:r>
      <w:r w:rsidR="00811B43" w:rsidRPr="001715DD">
        <w:rPr>
          <w:rFonts w:ascii="Times New Roman" w:hAnsi="Times New Roman"/>
        </w:rPr>
        <w:t>心理</w:t>
      </w:r>
      <w:r w:rsidR="00961980" w:rsidRPr="001715DD">
        <w:rPr>
          <w:rFonts w:ascii="Times New Roman" w:hAnsi="Times New Roman"/>
        </w:rPr>
        <w:t>語言學的</w:t>
      </w:r>
      <w:r w:rsidR="00B60F40" w:rsidRPr="001715DD">
        <w:rPr>
          <w:rFonts w:ascii="Times New Roman" w:hAnsi="Times New Roman"/>
        </w:rPr>
        <w:t>角度</w:t>
      </w:r>
      <w:r w:rsidR="00D463E6" w:rsidRPr="001715DD">
        <w:rPr>
          <w:rFonts w:ascii="Times New Roman" w:hAnsi="Times New Roman"/>
        </w:rPr>
        <w:t>來看語言行為，最終將發現其</w:t>
      </w:r>
      <w:r w:rsidR="00811B43" w:rsidRPr="001715DD">
        <w:rPr>
          <w:rFonts w:ascii="Times New Roman" w:hAnsi="Times New Roman"/>
        </w:rPr>
        <w:t>並</w:t>
      </w:r>
      <w:r w:rsidR="00B60F40" w:rsidRPr="001715DD">
        <w:rPr>
          <w:rFonts w:ascii="Times New Roman" w:hAnsi="Times New Roman"/>
        </w:rPr>
        <w:t>無法真正</w:t>
      </w:r>
      <w:r w:rsidR="00D463E6" w:rsidRPr="001715DD">
        <w:rPr>
          <w:rFonts w:ascii="Times New Roman" w:hAnsi="Times New Roman"/>
        </w:rPr>
        <w:t>理解</w:t>
      </w:r>
      <w:r w:rsidR="00B60F40" w:rsidRPr="001715DD">
        <w:rPr>
          <w:rFonts w:ascii="Times New Roman" w:hAnsi="Times New Roman"/>
        </w:rPr>
        <w:t>個體的具體</w:t>
      </w:r>
      <w:r w:rsidR="005C521D" w:rsidRPr="001715DD">
        <w:rPr>
          <w:rFonts w:ascii="Times New Roman" w:hAnsi="Times New Roman"/>
        </w:rPr>
        <w:t>性和功能性的</w:t>
      </w:r>
      <w:r w:rsidR="00B60F40" w:rsidRPr="001715DD">
        <w:rPr>
          <w:rFonts w:ascii="Times New Roman" w:hAnsi="Times New Roman"/>
        </w:rPr>
        <w:t>語言</w:t>
      </w:r>
      <w:r w:rsidR="005C521D" w:rsidRPr="001715DD">
        <w:rPr>
          <w:rFonts w:ascii="Times New Roman" w:hAnsi="Times New Roman"/>
        </w:rPr>
        <w:t>行為。</w:t>
      </w:r>
      <w:r w:rsidR="00B60F40" w:rsidRPr="001715DD">
        <w:rPr>
          <w:rFonts w:ascii="Times New Roman" w:hAnsi="Times New Roman"/>
        </w:rPr>
        <w:t>因此若能從</w:t>
      </w:r>
      <w:r w:rsidR="00B60F40" w:rsidRPr="001715DD">
        <w:rPr>
          <w:rFonts w:ascii="Times New Roman" w:hAnsi="Times New Roman"/>
        </w:rPr>
        <w:t>Skinner</w:t>
      </w:r>
      <w:r w:rsidR="00B60F40" w:rsidRPr="001715DD">
        <w:rPr>
          <w:rFonts w:ascii="Times New Roman" w:hAnsi="Times New Roman"/>
        </w:rPr>
        <w:t>對於語言行為的功能界定</w:t>
      </w:r>
      <w:r w:rsidR="007E0072" w:rsidRPr="001715DD">
        <w:rPr>
          <w:rFonts w:ascii="Times New Roman" w:hAnsi="Times New Roman"/>
        </w:rPr>
        <w:t>進行</w:t>
      </w:r>
      <w:r w:rsidR="00B60F40" w:rsidRPr="001715DD">
        <w:rPr>
          <w:rFonts w:ascii="Times New Roman" w:hAnsi="Times New Roman"/>
        </w:rPr>
        <w:t>探討，</w:t>
      </w:r>
      <w:r w:rsidR="007E0072" w:rsidRPr="001715DD">
        <w:rPr>
          <w:rFonts w:ascii="Times New Roman" w:hAnsi="Times New Roman"/>
        </w:rPr>
        <w:t>我們</w:t>
      </w:r>
      <w:r w:rsidR="00B60F40" w:rsidRPr="001715DD">
        <w:rPr>
          <w:rFonts w:ascii="Times New Roman" w:hAnsi="Times New Roman"/>
        </w:rPr>
        <w:t>將能對於個體的語言</w:t>
      </w:r>
      <w:r w:rsidR="007E0072" w:rsidRPr="001715DD">
        <w:rPr>
          <w:rFonts w:ascii="Times New Roman" w:hAnsi="Times New Roman"/>
        </w:rPr>
        <w:t>行為發展</w:t>
      </w:r>
      <w:r w:rsidR="00B60F40" w:rsidRPr="001715DD">
        <w:rPr>
          <w:rFonts w:ascii="Times New Roman" w:hAnsi="Times New Roman"/>
        </w:rPr>
        <w:t>更加明了清楚。</w:t>
      </w:r>
    </w:p>
    <w:p w:rsidR="00AC2DCF" w:rsidRPr="001715DD" w:rsidRDefault="004266F2" w:rsidP="0027119A">
      <w:pPr>
        <w:spacing w:afterLines="50"/>
        <w:jc w:val="center"/>
        <w:rPr>
          <w:rFonts w:ascii="Times New Roman" w:hAnsi="Times New Roman"/>
          <w:szCs w:val="24"/>
          <w:lang w:eastAsia="zh-CN"/>
        </w:rPr>
      </w:pPr>
      <w:r w:rsidRPr="004266F2">
        <w:rPr>
          <w:rFonts w:ascii="Times New Roman" w:hAnsi="Times New Roman"/>
          <w:noProof/>
        </w:rPr>
        <w:pict>
          <v:group id="_x0000_s1039" style="position:absolute;left:0;text-align:left;margin-left:165.35pt;margin-top:36.2pt;width:120.55pt;height:160.25pt;z-index:251657216" coordorigin="4746,6977" coordsize="2411,3205">
            <v:shapetype id="_x0000_t202" coordsize="21600,21600" o:spt="202" path="m,l,21600r21600,l21600,xe">
              <v:stroke joinstyle="miter"/>
              <v:path gradientshapeok="t" o:connecttype="rect"/>
            </v:shapetype>
            <v:shape id="_x0000_s1034" type="#_x0000_t202" style="position:absolute;left:5357;top:6977;width:1165;height:1088" filled="f" stroked="f">
              <v:textbox style="mso-next-textbox:#_x0000_s1034">
                <w:txbxContent>
                  <w:p w:rsidR="00B100E5" w:rsidRPr="00554F61" w:rsidRDefault="00E37811" w:rsidP="00554F61">
                    <w:pPr>
                      <w:spacing w:line="240" w:lineRule="exact"/>
                      <w:jc w:val="center"/>
                      <w:rPr>
                        <w:rFonts w:eastAsia="SimSun"/>
                        <w:sz w:val="20"/>
                        <w:szCs w:val="20"/>
                        <w:lang w:eastAsia="zh-CN"/>
                      </w:rPr>
                    </w:pPr>
                    <w:r w:rsidRPr="00554F61">
                      <w:rPr>
                        <w:rFonts w:eastAsia="SimSun" w:hint="eastAsia"/>
                        <w:sz w:val="20"/>
                        <w:szCs w:val="20"/>
                        <w:lang w:eastAsia="zh-CN"/>
                      </w:rPr>
                      <w:t>音韻</w:t>
                    </w:r>
                  </w:p>
                  <w:p w:rsidR="00E37811" w:rsidRPr="00554F61" w:rsidRDefault="00E37811" w:rsidP="00554F61">
                    <w:pPr>
                      <w:spacing w:line="240" w:lineRule="exact"/>
                      <w:jc w:val="center"/>
                      <w:rPr>
                        <w:rFonts w:eastAsia="SimSun"/>
                        <w:sz w:val="20"/>
                        <w:szCs w:val="20"/>
                        <w:lang w:eastAsia="zh-CN"/>
                      </w:rPr>
                    </w:pPr>
                    <w:r w:rsidRPr="00554F61">
                      <w:rPr>
                        <w:rFonts w:eastAsia="SimSun" w:hint="eastAsia"/>
                        <w:sz w:val="20"/>
                        <w:szCs w:val="20"/>
                        <w:lang w:eastAsia="zh-CN"/>
                      </w:rPr>
                      <w:t>構詞</w:t>
                    </w:r>
                  </w:p>
                  <w:p w:rsidR="00E37811" w:rsidRPr="00554F61" w:rsidRDefault="00E37811" w:rsidP="00554F61">
                    <w:pPr>
                      <w:spacing w:line="240" w:lineRule="exact"/>
                      <w:jc w:val="center"/>
                      <w:rPr>
                        <w:rFonts w:eastAsia="SimSun"/>
                        <w:sz w:val="20"/>
                        <w:szCs w:val="20"/>
                        <w:lang w:eastAsia="zh-CN"/>
                      </w:rPr>
                    </w:pPr>
                    <w:r w:rsidRPr="00554F61">
                      <w:rPr>
                        <w:rFonts w:eastAsia="SimSun" w:hint="eastAsia"/>
                        <w:sz w:val="20"/>
                        <w:szCs w:val="20"/>
                        <w:lang w:eastAsia="zh-CN"/>
                      </w:rPr>
                      <w:t>語法</w:t>
                    </w:r>
                  </w:p>
                </w:txbxContent>
              </v:textbox>
            </v:shape>
            <v:shape id="_x0000_s1035" type="#_x0000_t202" style="position:absolute;left:4746;top:8220;width:987;height:616" filled="f" stroked="f">
              <v:textbox style="mso-next-textbox:#_x0000_s1035">
                <w:txbxContent>
                  <w:p w:rsidR="00D90C0E" w:rsidRDefault="00D90C0E" w:rsidP="00D90C0E">
                    <w:pPr>
                      <w:spacing w:line="180" w:lineRule="exact"/>
                      <w:jc w:val="center"/>
                      <w:rPr>
                        <w:rFonts w:eastAsia="SimSun"/>
                        <w:sz w:val="18"/>
                        <w:szCs w:val="18"/>
                        <w:lang w:eastAsia="zh-CN"/>
                      </w:rPr>
                    </w:pPr>
                  </w:p>
                  <w:p w:rsidR="00D90C0E" w:rsidRPr="00554F61" w:rsidRDefault="00D90C0E" w:rsidP="00554F61">
                    <w:pPr>
                      <w:spacing w:line="220" w:lineRule="exact"/>
                      <w:jc w:val="center"/>
                      <w:rPr>
                        <w:rFonts w:eastAsia="SimSun"/>
                        <w:sz w:val="20"/>
                        <w:szCs w:val="20"/>
                        <w:lang w:eastAsia="zh-CN"/>
                      </w:rPr>
                    </w:pPr>
                    <w:r w:rsidRPr="00554F61">
                      <w:rPr>
                        <w:rFonts w:eastAsia="SimSun" w:hint="eastAsia"/>
                        <w:sz w:val="20"/>
                        <w:szCs w:val="20"/>
                        <w:lang w:eastAsia="zh-CN"/>
                      </w:rPr>
                      <w:t>語意</w:t>
                    </w:r>
                  </w:p>
                </w:txbxContent>
              </v:textbox>
            </v:shape>
            <v:shape id="_x0000_s1036" type="#_x0000_t202" style="position:absolute;left:6175;top:8229;width:982;height:616" filled="f" stroked="f">
              <v:textbox style="mso-next-textbox:#_x0000_s1036">
                <w:txbxContent>
                  <w:p w:rsidR="00D90C0E" w:rsidRDefault="00D90C0E" w:rsidP="00D90C0E">
                    <w:pPr>
                      <w:spacing w:line="180" w:lineRule="exact"/>
                      <w:jc w:val="center"/>
                      <w:rPr>
                        <w:rFonts w:eastAsia="SimSun"/>
                        <w:sz w:val="18"/>
                        <w:szCs w:val="18"/>
                        <w:lang w:eastAsia="zh-CN"/>
                      </w:rPr>
                    </w:pPr>
                  </w:p>
                  <w:p w:rsidR="00D90C0E" w:rsidRPr="00554F61" w:rsidRDefault="0021791D" w:rsidP="00554F61">
                    <w:pPr>
                      <w:spacing w:line="220" w:lineRule="exact"/>
                      <w:jc w:val="center"/>
                      <w:rPr>
                        <w:rFonts w:eastAsia="SimSun"/>
                        <w:sz w:val="20"/>
                        <w:szCs w:val="20"/>
                        <w:lang w:eastAsia="zh-CN"/>
                      </w:rPr>
                    </w:pPr>
                    <w:r w:rsidRPr="00554F61">
                      <w:rPr>
                        <w:rFonts w:eastAsia="SimSun" w:hint="eastAsia"/>
                        <w:sz w:val="20"/>
                        <w:szCs w:val="20"/>
                        <w:lang w:eastAsia="zh-CN"/>
                      </w:rPr>
                      <w:t>語用</w:t>
                    </w:r>
                  </w:p>
                </w:txbxContent>
              </v:textbox>
            </v:shape>
            <v:shape id="_x0000_s1037" type="#_x0000_t202" style="position:absolute;left:4821;top:9755;width:2254;height:427" filled="f" stroked="f">
              <v:textbox style="mso-next-textbox:#_x0000_s1037">
                <w:txbxContent>
                  <w:p w:rsidR="0059420A" w:rsidRPr="007B7B37" w:rsidRDefault="0059420A" w:rsidP="0059420A">
                    <w:pPr>
                      <w:jc w:val="center"/>
                      <w:rPr>
                        <w:rFonts w:ascii="標楷體" w:eastAsia="標楷體" w:hAnsi="標楷體"/>
                        <w:lang w:eastAsia="zh-CN"/>
                      </w:rPr>
                    </w:pPr>
                    <w:r w:rsidRPr="007B7B37">
                      <w:rPr>
                        <w:rFonts w:ascii="標楷體" w:eastAsia="標楷體" w:hAnsi="標楷體"/>
                      </w:rPr>
                      <w:t>圖1</w:t>
                    </w:r>
                    <w:r w:rsidRPr="007B7B37">
                      <w:rPr>
                        <w:rFonts w:ascii="標楷體" w:eastAsia="標楷體" w:hAnsi="標楷體" w:hint="eastAsia"/>
                        <w:lang w:eastAsia="zh-CN"/>
                      </w:rPr>
                      <w:t xml:space="preserve"> 語言系統</w:t>
                    </w:r>
                  </w:p>
                </w:txbxContent>
              </v:textbox>
            </v:shape>
          </v:group>
        </w:pict>
      </w:r>
      <w:r w:rsidR="0027119A">
        <w:rPr>
          <w:rFonts w:ascii="Times New Roman" w:hAnsi="Times New Roman"/>
          <w:noProof/>
        </w:rPr>
        <w:drawing>
          <wp:inline distT="0" distB="0" distL="0" distR="0">
            <wp:extent cx="2837180" cy="2362835"/>
            <wp:effectExtent l="0" t="0" r="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02736" w:rsidRPr="001715DD" w:rsidRDefault="008C5CB0" w:rsidP="00225F88">
      <w:pPr>
        <w:spacing w:line="400" w:lineRule="exact"/>
        <w:jc w:val="both"/>
        <w:rPr>
          <w:rFonts w:ascii="Times New Roman" w:hAnsi="Times New Roman"/>
          <w:b/>
          <w:sz w:val="28"/>
          <w:szCs w:val="28"/>
          <w:lang w:eastAsia="zh-CN"/>
        </w:rPr>
      </w:pPr>
      <w:r w:rsidRPr="001715DD">
        <w:rPr>
          <w:rFonts w:ascii="Times New Roman" w:hAnsi="Times New Roman"/>
          <w:b/>
          <w:sz w:val="28"/>
          <w:szCs w:val="28"/>
          <w:lang w:eastAsia="zh-CN"/>
        </w:rPr>
        <w:t>語言與</w:t>
      </w:r>
      <w:r w:rsidR="00360282" w:rsidRPr="001715DD">
        <w:rPr>
          <w:rFonts w:ascii="Times New Roman" w:hAnsi="Times New Roman"/>
          <w:b/>
          <w:sz w:val="28"/>
          <w:szCs w:val="28"/>
          <w:lang w:eastAsia="zh-CN"/>
        </w:rPr>
        <w:t>語言行為</w:t>
      </w:r>
      <w:r w:rsidRPr="001715DD">
        <w:rPr>
          <w:rFonts w:ascii="Times New Roman" w:hAnsi="Times New Roman"/>
          <w:b/>
          <w:sz w:val="28"/>
          <w:szCs w:val="28"/>
          <w:lang w:eastAsia="zh-CN"/>
        </w:rPr>
        <w:t>的本質</w:t>
      </w:r>
    </w:p>
    <w:p w:rsidR="00186CFE" w:rsidRPr="001715DD" w:rsidRDefault="00C96FD6" w:rsidP="0027119A">
      <w:pPr>
        <w:spacing w:afterLines="50"/>
        <w:ind w:firstLineChars="200" w:firstLine="480"/>
        <w:jc w:val="both"/>
        <w:rPr>
          <w:rFonts w:ascii="Times New Roman" w:hAnsi="Times New Roman"/>
          <w:bCs/>
          <w:lang w:eastAsia="zh-CN"/>
        </w:rPr>
      </w:pPr>
      <w:r w:rsidRPr="001715DD">
        <w:rPr>
          <w:rFonts w:ascii="Times New Roman" w:hAnsi="Times New Roman"/>
          <w:bCs/>
        </w:rPr>
        <w:t xml:space="preserve">Cooper, Heron &amp; </w:t>
      </w:r>
      <w:r w:rsidR="00161453" w:rsidRPr="001715DD">
        <w:rPr>
          <w:rFonts w:ascii="Times New Roman" w:hAnsi="Times New Roman"/>
          <w:bCs/>
        </w:rPr>
        <w:t>Heward</w:t>
      </w:r>
      <w:r w:rsidR="008460F6" w:rsidRPr="001715DD">
        <w:rPr>
          <w:rFonts w:ascii="Times New Roman" w:hAnsi="Times New Roman"/>
          <w:bCs/>
        </w:rPr>
        <w:t>（</w:t>
      </w:r>
      <w:r w:rsidR="008460F6" w:rsidRPr="001715DD">
        <w:rPr>
          <w:rFonts w:ascii="Times New Roman" w:hAnsi="Times New Roman"/>
          <w:bCs/>
        </w:rPr>
        <w:t>2007</w:t>
      </w:r>
      <w:r w:rsidR="008460F6" w:rsidRPr="001715DD">
        <w:rPr>
          <w:rFonts w:ascii="Times New Roman" w:hAnsi="Times New Roman"/>
          <w:bCs/>
        </w:rPr>
        <w:t>）</w:t>
      </w:r>
      <w:r w:rsidR="00161453" w:rsidRPr="001715DD">
        <w:rPr>
          <w:rFonts w:ascii="Times New Roman" w:hAnsi="Times New Roman"/>
          <w:bCs/>
        </w:rPr>
        <w:t>提及</w:t>
      </w:r>
      <w:r w:rsidR="008460F6" w:rsidRPr="001715DD">
        <w:rPr>
          <w:rFonts w:ascii="Times New Roman" w:hAnsi="Times New Roman"/>
          <w:bCs/>
        </w:rPr>
        <w:t>語言的形式</w:t>
      </w:r>
      <w:r w:rsidR="001E3137" w:rsidRPr="001715DD">
        <w:rPr>
          <w:rFonts w:ascii="Times New Roman" w:hAnsi="Times New Roman"/>
          <w:bCs/>
        </w:rPr>
        <w:t>包涵</w:t>
      </w:r>
      <w:r w:rsidR="008460F6" w:rsidRPr="001715DD">
        <w:rPr>
          <w:rFonts w:ascii="Times New Roman" w:hAnsi="Times New Roman"/>
          <w:bCs/>
        </w:rPr>
        <w:t>了語言</w:t>
      </w:r>
      <w:r w:rsidR="001F7262" w:rsidRPr="001715DD">
        <w:rPr>
          <w:rFonts w:ascii="Times New Roman" w:hAnsi="Times New Roman"/>
          <w:bCs/>
        </w:rPr>
        <w:t>反應</w:t>
      </w:r>
      <w:r w:rsidR="008460F6" w:rsidRPr="001715DD">
        <w:rPr>
          <w:rFonts w:ascii="Times New Roman" w:hAnsi="Times New Roman"/>
          <w:bCs/>
        </w:rPr>
        <w:t>的樣貌（</w:t>
      </w:r>
      <w:r w:rsidR="000377B5" w:rsidRPr="001715DD">
        <w:rPr>
          <w:rFonts w:ascii="Times New Roman" w:hAnsi="Times New Roman"/>
          <w:bCs/>
        </w:rPr>
        <w:t>例如：</w:t>
      </w:r>
      <w:r w:rsidR="00FE0608" w:rsidRPr="001715DD">
        <w:rPr>
          <w:rFonts w:ascii="Times New Roman" w:hAnsi="Times New Roman"/>
          <w:bCs/>
        </w:rPr>
        <w:t>回應</w:t>
      </w:r>
      <w:r w:rsidR="000377B5" w:rsidRPr="001715DD">
        <w:rPr>
          <w:rFonts w:ascii="Times New Roman" w:hAnsi="Times New Roman"/>
          <w:bCs/>
        </w:rPr>
        <w:t>形式和架構</w:t>
      </w:r>
      <w:r w:rsidR="008460F6" w:rsidRPr="001715DD">
        <w:rPr>
          <w:rFonts w:ascii="Times New Roman" w:hAnsi="Times New Roman"/>
          <w:bCs/>
        </w:rPr>
        <w:t>）</w:t>
      </w:r>
      <w:r w:rsidR="001F7262" w:rsidRPr="001715DD">
        <w:rPr>
          <w:rFonts w:ascii="Times New Roman" w:hAnsi="Times New Roman"/>
          <w:bCs/>
        </w:rPr>
        <w:t>，而語言的功能</w:t>
      </w:r>
      <w:r w:rsidR="00B01CCD" w:rsidRPr="001715DD">
        <w:rPr>
          <w:rFonts w:ascii="Times New Roman" w:hAnsi="Times New Roman"/>
          <w:bCs/>
        </w:rPr>
        <w:t>包涵了語言反應的原因</w:t>
      </w:r>
      <w:r w:rsidR="00BB2F70" w:rsidRPr="001715DD">
        <w:rPr>
          <w:rFonts w:ascii="Times New Roman" w:hAnsi="Times New Roman"/>
          <w:bCs/>
        </w:rPr>
        <w:t>--</w:t>
      </w:r>
      <w:r w:rsidR="001E6D1F" w:rsidRPr="001715DD">
        <w:rPr>
          <w:rFonts w:ascii="Times New Roman" w:hAnsi="Times New Roman"/>
          <w:bCs/>
        </w:rPr>
        <w:t>即</w:t>
      </w:r>
      <w:r w:rsidR="00520D60" w:rsidRPr="001715DD">
        <w:rPr>
          <w:rFonts w:ascii="Times New Roman" w:hAnsi="Times New Roman"/>
          <w:bCs/>
        </w:rPr>
        <w:t>可以達到</w:t>
      </w:r>
      <w:r w:rsidR="001E6D1F" w:rsidRPr="001715DD">
        <w:rPr>
          <w:rFonts w:ascii="Times New Roman" w:hAnsi="Times New Roman"/>
          <w:bCs/>
        </w:rPr>
        <w:t>溝通和控制</w:t>
      </w:r>
      <w:r w:rsidR="00525A68" w:rsidRPr="001715DD">
        <w:rPr>
          <w:rFonts w:ascii="Times New Roman" w:hAnsi="Times New Roman"/>
          <w:bCs/>
        </w:rPr>
        <w:t>（袁巧玲，</w:t>
      </w:r>
      <w:r w:rsidR="00525A68" w:rsidRPr="001715DD">
        <w:rPr>
          <w:rFonts w:ascii="Times New Roman" w:hAnsi="Times New Roman"/>
          <w:bCs/>
        </w:rPr>
        <w:t>2011</w:t>
      </w:r>
      <w:r w:rsidR="00525A68" w:rsidRPr="001715DD">
        <w:rPr>
          <w:rFonts w:ascii="Times New Roman" w:hAnsi="Times New Roman"/>
          <w:bCs/>
        </w:rPr>
        <w:t>）</w:t>
      </w:r>
      <w:r w:rsidR="00B01CCD" w:rsidRPr="001715DD">
        <w:rPr>
          <w:rFonts w:ascii="Times New Roman" w:hAnsi="Times New Roman"/>
          <w:bCs/>
        </w:rPr>
        <w:t>。</w:t>
      </w:r>
      <w:r w:rsidR="00FF20B1" w:rsidRPr="001715DD">
        <w:rPr>
          <w:rFonts w:ascii="Times New Roman" w:hAnsi="Times New Roman"/>
          <w:bCs/>
        </w:rPr>
        <w:t>根據</w:t>
      </w:r>
      <w:r w:rsidR="00302736" w:rsidRPr="001715DD">
        <w:rPr>
          <w:rFonts w:ascii="Times New Roman" w:hAnsi="Times New Roman"/>
          <w:bCs/>
        </w:rPr>
        <w:t>B. F. Skinner</w:t>
      </w:r>
      <w:r w:rsidR="008C5CB0" w:rsidRPr="001715DD">
        <w:rPr>
          <w:rFonts w:ascii="Times New Roman" w:hAnsi="Times New Roman"/>
          <w:bCs/>
        </w:rPr>
        <w:t>於</w:t>
      </w:r>
      <w:r w:rsidR="00302736" w:rsidRPr="001715DD">
        <w:rPr>
          <w:rFonts w:ascii="Times New Roman" w:hAnsi="Times New Roman"/>
          <w:bCs/>
        </w:rPr>
        <w:t>1957</w:t>
      </w:r>
      <w:r w:rsidR="008C5CB0" w:rsidRPr="001715DD">
        <w:rPr>
          <w:rFonts w:ascii="Times New Roman" w:hAnsi="Times New Roman"/>
          <w:bCs/>
        </w:rPr>
        <w:t>年</w:t>
      </w:r>
      <w:r w:rsidR="00302736" w:rsidRPr="001715DD">
        <w:rPr>
          <w:rFonts w:ascii="Times New Roman" w:hAnsi="Times New Roman"/>
          <w:bCs/>
        </w:rPr>
        <w:t>在</w:t>
      </w:r>
      <w:r w:rsidR="008C5CB0" w:rsidRPr="001715DD">
        <w:rPr>
          <w:rFonts w:ascii="Times New Roman" w:hAnsi="Times New Roman"/>
          <w:bCs/>
        </w:rPr>
        <w:t>其</w:t>
      </w:r>
      <w:r w:rsidR="001C5156" w:rsidRPr="001715DD">
        <w:rPr>
          <w:rFonts w:ascii="Times New Roman" w:hAnsi="Times New Roman"/>
          <w:bCs/>
        </w:rPr>
        <w:t>《</w:t>
      </w:r>
      <w:r w:rsidR="00302736" w:rsidRPr="001715DD">
        <w:rPr>
          <w:rFonts w:ascii="Times New Roman" w:hAnsi="Times New Roman"/>
          <w:bCs/>
        </w:rPr>
        <w:t>語言行為</w:t>
      </w:r>
      <w:r w:rsidR="001C5156" w:rsidRPr="001715DD">
        <w:rPr>
          <w:rFonts w:ascii="Times New Roman" w:hAnsi="Times New Roman"/>
          <w:bCs/>
        </w:rPr>
        <w:t>》</w:t>
      </w:r>
      <w:r w:rsidR="00CB0B31" w:rsidRPr="001715DD">
        <w:rPr>
          <w:rFonts w:ascii="Times New Roman" w:hAnsi="Times New Roman"/>
          <w:bCs/>
        </w:rPr>
        <w:t>（</w:t>
      </w:r>
      <w:r w:rsidR="00CB0B31" w:rsidRPr="001715DD">
        <w:rPr>
          <w:rFonts w:ascii="Times New Roman" w:hAnsi="Times New Roman"/>
          <w:bCs/>
        </w:rPr>
        <w:t>Verbal behavior</w:t>
      </w:r>
      <w:r w:rsidR="00CB0B31" w:rsidRPr="001715DD">
        <w:rPr>
          <w:rFonts w:ascii="Times New Roman" w:hAnsi="Times New Roman"/>
          <w:bCs/>
        </w:rPr>
        <w:t>）</w:t>
      </w:r>
      <w:r w:rsidR="001C5156" w:rsidRPr="001715DD">
        <w:rPr>
          <w:rFonts w:ascii="Times New Roman" w:hAnsi="Times New Roman"/>
          <w:bCs/>
        </w:rPr>
        <w:t>一書中提及，語言的分析必須從行為功能的角度</w:t>
      </w:r>
      <w:r w:rsidR="002A47A7" w:rsidRPr="001715DD">
        <w:rPr>
          <w:rFonts w:ascii="Times New Roman" w:hAnsi="Times New Roman"/>
          <w:bCs/>
        </w:rPr>
        <w:t>著手；而</w:t>
      </w:r>
      <w:r w:rsidR="00917971" w:rsidRPr="001715DD">
        <w:rPr>
          <w:rFonts w:ascii="Times New Roman" w:hAnsi="Times New Roman"/>
          <w:bCs/>
        </w:rPr>
        <w:t>在</w:t>
      </w:r>
      <w:r w:rsidR="002A47A7" w:rsidRPr="001715DD">
        <w:rPr>
          <w:rFonts w:ascii="Times New Roman" w:hAnsi="Times New Roman"/>
          <w:bCs/>
        </w:rPr>
        <w:t>語言</w:t>
      </w:r>
      <w:r w:rsidR="00CB0B31" w:rsidRPr="001715DD">
        <w:rPr>
          <w:rFonts w:ascii="Times New Roman" w:hAnsi="Times New Roman"/>
          <w:bCs/>
        </w:rPr>
        <w:t>行為</w:t>
      </w:r>
      <w:r w:rsidR="00917971" w:rsidRPr="001715DD">
        <w:rPr>
          <w:rFonts w:ascii="Times New Roman" w:hAnsi="Times New Roman"/>
          <w:bCs/>
        </w:rPr>
        <w:t>中</w:t>
      </w:r>
      <w:r w:rsidR="00FF244A" w:rsidRPr="001715DD">
        <w:rPr>
          <w:rFonts w:ascii="Times New Roman" w:hAnsi="Times New Roman"/>
          <w:bCs/>
        </w:rPr>
        <w:t>具備兩大功能</w:t>
      </w:r>
      <w:r w:rsidR="00A10494" w:rsidRPr="001715DD">
        <w:rPr>
          <w:rFonts w:ascii="Times New Roman" w:hAnsi="Times New Roman"/>
          <w:bCs/>
        </w:rPr>
        <w:t>--</w:t>
      </w:r>
      <w:r w:rsidR="00A10494" w:rsidRPr="001715DD">
        <w:rPr>
          <w:rFonts w:ascii="Times New Roman" w:hAnsi="Times New Roman"/>
          <w:bCs/>
        </w:rPr>
        <w:t>『溝通』和『控制』</w:t>
      </w:r>
      <w:r w:rsidR="002E0D41" w:rsidRPr="001715DD">
        <w:rPr>
          <w:rFonts w:ascii="Times New Roman" w:hAnsi="Times New Roman"/>
          <w:bCs/>
        </w:rPr>
        <w:t>（鳳華，</w:t>
      </w:r>
      <w:r w:rsidR="002E0D41" w:rsidRPr="001715DD">
        <w:rPr>
          <w:rFonts w:ascii="Times New Roman" w:hAnsi="Times New Roman"/>
          <w:bCs/>
        </w:rPr>
        <w:t>2005</w:t>
      </w:r>
      <w:r w:rsidR="002E0D41" w:rsidRPr="001715DD">
        <w:rPr>
          <w:rFonts w:ascii="Times New Roman" w:hAnsi="Times New Roman"/>
          <w:bCs/>
        </w:rPr>
        <w:t>）</w:t>
      </w:r>
      <w:r w:rsidR="00A10494" w:rsidRPr="001715DD">
        <w:rPr>
          <w:rFonts w:ascii="Times New Roman" w:hAnsi="Times New Roman"/>
          <w:bCs/>
        </w:rPr>
        <w:t>。</w:t>
      </w:r>
    </w:p>
    <w:p w:rsidR="00520D60" w:rsidRPr="001715DD" w:rsidRDefault="00F67D9E" w:rsidP="0027119A">
      <w:pPr>
        <w:spacing w:afterLines="50"/>
        <w:ind w:firstLineChars="200" w:firstLine="480"/>
        <w:jc w:val="both"/>
        <w:rPr>
          <w:rFonts w:ascii="Times New Roman" w:hAnsi="Times New Roman"/>
          <w:bCs/>
          <w:lang w:eastAsia="zh-CN"/>
        </w:rPr>
      </w:pPr>
      <w:r w:rsidRPr="001715DD">
        <w:rPr>
          <w:rFonts w:ascii="Times New Roman" w:hAnsi="Times New Roman"/>
          <w:bCs/>
        </w:rPr>
        <w:t>語言行為指的並不僅僅是可以</w:t>
      </w:r>
      <w:r w:rsidRPr="001715DD">
        <w:rPr>
          <w:rFonts w:ascii="Times New Roman" w:hAnsi="Times New Roman"/>
          <w:bCs/>
        </w:rPr>
        <w:t>"</w:t>
      </w:r>
      <w:r w:rsidRPr="001715DD">
        <w:rPr>
          <w:rFonts w:ascii="Times New Roman" w:hAnsi="Times New Roman"/>
          <w:bCs/>
        </w:rPr>
        <w:t>以口說發聲的語音</w:t>
      </w:r>
      <w:r w:rsidRPr="001715DD">
        <w:rPr>
          <w:rFonts w:ascii="Times New Roman" w:hAnsi="Times New Roman"/>
          <w:bCs/>
        </w:rPr>
        <w:t>"</w:t>
      </w:r>
      <w:r w:rsidRPr="001715DD">
        <w:rPr>
          <w:rFonts w:ascii="Times New Roman" w:hAnsi="Times New Roman"/>
          <w:bCs/>
        </w:rPr>
        <w:t>，語言行為指的是所有具備</w:t>
      </w:r>
      <w:r w:rsidR="00186CFE" w:rsidRPr="001715DD">
        <w:rPr>
          <w:rFonts w:ascii="Times New Roman" w:hAnsi="Times New Roman"/>
          <w:bCs/>
        </w:rPr>
        <w:t>『</w:t>
      </w:r>
      <w:r w:rsidRPr="001715DD">
        <w:rPr>
          <w:rFonts w:ascii="Times New Roman" w:hAnsi="Times New Roman"/>
          <w:bCs/>
        </w:rPr>
        <w:t>溝通</w:t>
      </w:r>
      <w:r w:rsidR="00186CFE" w:rsidRPr="001715DD">
        <w:rPr>
          <w:rFonts w:ascii="Times New Roman" w:hAnsi="Times New Roman"/>
          <w:bCs/>
        </w:rPr>
        <w:t>』</w:t>
      </w:r>
      <w:r w:rsidRPr="001715DD">
        <w:rPr>
          <w:rFonts w:ascii="Times New Roman" w:hAnsi="Times New Roman"/>
          <w:bCs/>
        </w:rPr>
        <w:t>功能，且因為他人作為所反應出的行為，包括</w:t>
      </w:r>
      <w:r w:rsidR="00186CFE" w:rsidRPr="001715DD">
        <w:rPr>
          <w:rFonts w:ascii="Times New Roman" w:hAnsi="Times New Roman"/>
          <w:bCs/>
        </w:rPr>
        <w:t>了</w:t>
      </w:r>
      <w:r w:rsidRPr="001715DD">
        <w:rPr>
          <w:rFonts w:ascii="Times New Roman" w:hAnsi="Times New Roman"/>
          <w:bCs/>
        </w:rPr>
        <w:t>口說語音行為。</w:t>
      </w:r>
      <w:r w:rsidR="009B05E1" w:rsidRPr="001715DD">
        <w:rPr>
          <w:rFonts w:ascii="Times New Roman" w:hAnsi="Times New Roman"/>
          <w:bCs/>
        </w:rPr>
        <w:t>依據</w:t>
      </w:r>
      <w:r w:rsidR="009B05E1" w:rsidRPr="001715DD">
        <w:rPr>
          <w:rFonts w:ascii="Times New Roman" w:hAnsi="Times New Roman"/>
          <w:bCs/>
        </w:rPr>
        <w:t>Skinner</w:t>
      </w:r>
      <w:r w:rsidR="009B05E1" w:rsidRPr="001715DD">
        <w:rPr>
          <w:rFonts w:ascii="Times New Roman" w:hAnsi="Times New Roman"/>
          <w:bCs/>
        </w:rPr>
        <w:t>的觀點，</w:t>
      </w:r>
      <w:r w:rsidR="004350FD" w:rsidRPr="001715DD">
        <w:rPr>
          <w:rFonts w:ascii="Times New Roman" w:hAnsi="Times New Roman"/>
          <w:bCs/>
        </w:rPr>
        <w:t>語言最主要是</w:t>
      </w:r>
      <w:r w:rsidR="00285F3D" w:rsidRPr="001715DD">
        <w:rPr>
          <w:rFonts w:ascii="Times New Roman" w:hAnsi="Times New Roman"/>
          <w:bCs/>
        </w:rPr>
        <w:t>能夠達成</w:t>
      </w:r>
      <w:r w:rsidR="007C6AF4" w:rsidRPr="001715DD">
        <w:rPr>
          <w:rFonts w:ascii="Times New Roman" w:hAnsi="Times New Roman"/>
          <w:bCs/>
        </w:rPr>
        <w:t>『</w:t>
      </w:r>
      <w:r w:rsidR="00285F3D" w:rsidRPr="001715DD">
        <w:rPr>
          <w:rFonts w:ascii="Times New Roman" w:hAnsi="Times New Roman"/>
          <w:bCs/>
        </w:rPr>
        <w:t>溝通</w:t>
      </w:r>
      <w:r w:rsidR="007C6AF4" w:rsidRPr="001715DD">
        <w:rPr>
          <w:rFonts w:ascii="Times New Roman" w:hAnsi="Times New Roman"/>
          <w:bCs/>
        </w:rPr>
        <w:t>』</w:t>
      </w:r>
      <w:r w:rsidR="00285F3D" w:rsidRPr="001715DD">
        <w:rPr>
          <w:rFonts w:ascii="Times New Roman" w:hAnsi="Times New Roman"/>
          <w:bCs/>
        </w:rPr>
        <w:t>的目的，而功能性溝通的重要元素包含了：</w:t>
      </w:r>
      <w:r w:rsidR="00281717" w:rsidRPr="001715DD">
        <w:rPr>
          <w:rFonts w:ascii="Times New Roman" w:hAnsi="Times New Roman"/>
          <w:bCs/>
        </w:rPr>
        <w:t>“</w:t>
      </w:r>
      <w:r w:rsidR="00285F3D" w:rsidRPr="001715DD">
        <w:rPr>
          <w:rFonts w:ascii="Times New Roman" w:hAnsi="Times New Roman"/>
          <w:bCs/>
        </w:rPr>
        <w:t>說者</w:t>
      </w:r>
      <w:r w:rsidR="00281717" w:rsidRPr="001715DD">
        <w:rPr>
          <w:rFonts w:ascii="Times New Roman" w:hAnsi="Times New Roman"/>
          <w:bCs/>
        </w:rPr>
        <w:t>”</w:t>
      </w:r>
      <w:r w:rsidR="00E055D0" w:rsidRPr="001715DD">
        <w:rPr>
          <w:rFonts w:ascii="Times New Roman" w:hAnsi="Times New Roman"/>
          <w:bCs/>
        </w:rPr>
        <w:t>（</w:t>
      </w:r>
      <w:r w:rsidR="00E055D0" w:rsidRPr="001715DD">
        <w:rPr>
          <w:rFonts w:ascii="Times New Roman" w:hAnsi="Times New Roman"/>
          <w:bCs/>
        </w:rPr>
        <w:t>speaker</w:t>
      </w:r>
      <w:r w:rsidR="00E055D0" w:rsidRPr="001715DD">
        <w:rPr>
          <w:rFonts w:ascii="Times New Roman" w:hAnsi="Times New Roman"/>
          <w:bCs/>
        </w:rPr>
        <w:t>）</w:t>
      </w:r>
      <w:r w:rsidR="00285F3D" w:rsidRPr="001715DD">
        <w:rPr>
          <w:rFonts w:ascii="Times New Roman" w:hAnsi="Times New Roman"/>
          <w:bCs/>
        </w:rPr>
        <w:t>、</w:t>
      </w:r>
      <w:r w:rsidR="00281717" w:rsidRPr="001715DD">
        <w:rPr>
          <w:rFonts w:ascii="Times New Roman" w:hAnsi="Times New Roman"/>
          <w:bCs/>
        </w:rPr>
        <w:t>“</w:t>
      </w:r>
      <w:r w:rsidR="00285F3D" w:rsidRPr="001715DD">
        <w:rPr>
          <w:rFonts w:ascii="Times New Roman" w:hAnsi="Times New Roman"/>
          <w:bCs/>
        </w:rPr>
        <w:t>聽者</w:t>
      </w:r>
      <w:r w:rsidR="00281717" w:rsidRPr="001715DD">
        <w:rPr>
          <w:rFonts w:ascii="Times New Roman" w:hAnsi="Times New Roman"/>
          <w:bCs/>
        </w:rPr>
        <w:t>”</w:t>
      </w:r>
      <w:r w:rsidR="00E055D0" w:rsidRPr="001715DD">
        <w:rPr>
          <w:rFonts w:ascii="Times New Roman" w:hAnsi="Times New Roman"/>
          <w:bCs/>
        </w:rPr>
        <w:t>（</w:t>
      </w:r>
      <w:r w:rsidR="00E055D0" w:rsidRPr="001715DD">
        <w:rPr>
          <w:rFonts w:ascii="Times New Roman" w:hAnsi="Times New Roman"/>
          <w:bCs/>
        </w:rPr>
        <w:t>listener</w:t>
      </w:r>
      <w:r w:rsidR="00E055D0" w:rsidRPr="001715DD">
        <w:rPr>
          <w:rFonts w:ascii="Times New Roman" w:hAnsi="Times New Roman"/>
          <w:bCs/>
        </w:rPr>
        <w:t>）</w:t>
      </w:r>
      <w:r w:rsidR="006D2047" w:rsidRPr="001715DD">
        <w:rPr>
          <w:rFonts w:ascii="Times New Roman" w:hAnsi="Times New Roman"/>
          <w:bCs/>
        </w:rPr>
        <w:t>和</w:t>
      </w:r>
      <w:r w:rsidR="00281717" w:rsidRPr="001715DD">
        <w:rPr>
          <w:rFonts w:ascii="Times New Roman" w:hAnsi="Times New Roman"/>
          <w:bCs/>
        </w:rPr>
        <w:t>“</w:t>
      </w:r>
      <w:r w:rsidR="006D2047" w:rsidRPr="001715DD">
        <w:rPr>
          <w:rFonts w:ascii="Times New Roman" w:hAnsi="Times New Roman"/>
          <w:bCs/>
        </w:rPr>
        <w:t>溝通</w:t>
      </w:r>
      <w:r w:rsidR="00913DEF" w:rsidRPr="001715DD">
        <w:rPr>
          <w:rFonts w:ascii="Times New Roman" w:hAnsi="Times New Roman"/>
          <w:bCs/>
        </w:rPr>
        <w:t>意圖</w:t>
      </w:r>
      <w:r w:rsidR="00913DEF" w:rsidRPr="001715DD">
        <w:rPr>
          <w:rFonts w:ascii="Times New Roman" w:hAnsi="Times New Roman"/>
          <w:bCs/>
        </w:rPr>
        <w:t>/</w:t>
      </w:r>
      <w:r w:rsidR="006D2047" w:rsidRPr="001715DD">
        <w:rPr>
          <w:rFonts w:ascii="Times New Roman" w:hAnsi="Times New Roman"/>
          <w:bCs/>
        </w:rPr>
        <w:t>動機</w:t>
      </w:r>
      <w:r w:rsidR="00281717" w:rsidRPr="001715DD">
        <w:rPr>
          <w:rFonts w:ascii="Times New Roman" w:hAnsi="Times New Roman"/>
          <w:bCs/>
        </w:rPr>
        <w:t>”</w:t>
      </w:r>
      <w:r w:rsidR="00E055D0" w:rsidRPr="001715DD">
        <w:rPr>
          <w:rFonts w:ascii="Times New Roman" w:hAnsi="Times New Roman"/>
          <w:bCs/>
        </w:rPr>
        <w:t>（</w:t>
      </w:r>
      <w:r w:rsidR="00913DEF" w:rsidRPr="001715DD">
        <w:rPr>
          <w:rFonts w:ascii="Times New Roman" w:hAnsi="Times New Roman"/>
          <w:bCs/>
        </w:rPr>
        <w:t>communication intention</w:t>
      </w:r>
      <w:r w:rsidR="00E055D0" w:rsidRPr="001715DD">
        <w:rPr>
          <w:rFonts w:ascii="Times New Roman" w:hAnsi="Times New Roman"/>
          <w:bCs/>
        </w:rPr>
        <w:t>）</w:t>
      </w:r>
      <w:r w:rsidR="006D2047" w:rsidRPr="001715DD">
        <w:rPr>
          <w:rFonts w:ascii="Times New Roman" w:hAnsi="Times New Roman"/>
          <w:bCs/>
        </w:rPr>
        <w:t>；也就是說，語言的功能</w:t>
      </w:r>
      <w:r w:rsidR="007B3E1F" w:rsidRPr="001715DD">
        <w:rPr>
          <w:rFonts w:ascii="Times New Roman" w:hAnsi="Times New Roman"/>
          <w:bCs/>
        </w:rPr>
        <w:t>是基於說者在有溝通</w:t>
      </w:r>
      <w:r w:rsidR="00913DEF" w:rsidRPr="001715DD">
        <w:rPr>
          <w:rFonts w:ascii="Times New Roman" w:hAnsi="Times New Roman"/>
          <w:bCs/>
        </w:rPr>
        <w:t>意圖</w:t>
      </w:r>
      <w:r w:rsidR="00913DEF" w:rsidRPr="001715DD">
        <w:rPr>
          <w:rFonts w:ascii="Times New Roman" w:hAnsi="Times New Roman"/>
          <w:bCs/>
        </w:rPr>
        <w:t>/</w:t>
      </w:r>
      <w:r w:rsidR="007B3E1F" w:rsidRPr="001715DD">
        <w:rPr>
          <w:rFonts w:ascii="Times New Roman" w:hAnsi="Times New Roman"/>
          <w:bCs/>
        </w:rPr>
        <w:t>動機的情況下對於聽者傳達其訊息而形成</w:t>
      </w:r>
      <w:r w:rsidR="00DC4453" w:rsidRPr="001715DD">
        <w:rPr>
          <w:rFonts w:ascii="Times New Roman" w:hAnsi="Times New Roman"/>
          <w:bCs/>
        </w:rPr>
        <w:t>的。其</w:t>
      </w:r>
      <w:r w:rsidR="00DC4453" w:rsidRPr="001715DD">
        <w:rPr>
          <w:rFonts w:ascii="Times New Roman" w:hAnsi="Times New Roman"/>
          <w:bCs/>
        </w:rPr>
        <w:lastRenderedPageBreak/>
        <w:t>次是能使語言</w:t>
      </w:r>
      <w:r w:rsidR="00E96FBE" w:rsidRPr="001715DD">
        <w:rPr>
          <w:rFonts w:ascii="Times New Roman" w:hAnsi="Times New Roman"/>
          <w:bCs/>
        </w:rPr>
        <w:t>溝通持續</w:t>
      </w:r>
      <w:r w:rsidR="00C17803" w:rsidRPr="001715DD">
        <w:rPr>
          <w:rFonts w:ascii="Times New Roman" w:hAnsi="Times New Roman"/>
          <w:bCs/>
        </w:rPr>
        <w:t>，</w:t>
      </w:r>
      <w:r w:rsidR="00870340" w:rsidRPr="001715DD">
        <w:rPr>
          <w:rFonts w:ascii="Times New Roman" w:hAnsi="Times New Roman"/>
          <w:bCs/>
        </w:rPr>
        <w:t>因此</w:t>
      </w:r>
      <w:r w:rsidR="00C17803" w:rsidRPr="001715DD">
        <w:rPr>
          <w:rFonts w:ascii="Times New Roman" w:hAnsi="Times New Roman"/>
          <w:bCs/>
        </w:rPr>
        <w:t>必須表現出</w:t>
      </w:r>
      <w:r w:rsidR="00B30BF8" w:rsidRPr="001715DD">
        <w:rPr>
          <w:rFonts w:ascii="Times New Roman" w:hAnsi="Times New Roman"/>
          <w:bCs/>
        </w:rPr>
        <w:t>『</w:t>
      </w:r>
      <w:r w:rsidR="00C17803" w:rsidRPr="001715DD">
        <w:rPr>
          <w:rFonts w:ascii="Times New Roman" w:hAnsi="Times New Roman"/>
          <w:bCs/>
        </w:rPr>
        <w:t>控制性</w:t>
      </w:r>
      <w:r w:rsidR="00B30BF8" w:rsidRPr="001715DD">
        <w:rPr>
          <w:rFonts w:ascii="Times New Roman" w:hAnsi="Times New Roman"/>
          <w:bCs/>
        </w:rPr>
        <w:t>』</w:t>
      </w:r>
      <w:r w:rsidR="00C17803" w:rsidRPr="001715DD">
        <w:rPr>
          <w:rFonts w:ascii="Times New Roman" w:hAnsi="Times New Roman"/>
          <w:bCs/>
        </w:rPr>
        <w:t>；也就是說環境</w:t>
      </w:r>
      <w:r w:rsidR="00870340" w:rsidRPr="001715DD">
        <w:rPr>
          <w:rFonts w:ascii="Times New Roman" w:hAnsi="Times New Roman"/>
          <w:bCs/>
        </w:rPr>
        <w:t>會</w:t>
      </w:r>
      <w:r w:rsidR="00C17803" w:rsidRPr="001715DD">
        <w:rPr>
          <w:rFonts w:ascii="Times New Roman" w:hAnsi="Times New Roman"/>
          <w:bCs/>
        </w:rPr>
        <w:t>因著說者的語言溝通而</w:t>
      </w:r>
      <w:r w:rsidR="00203BFD" w:rsidRPr="001715DD">
        <w:rPr>
          <w:rFonts w:ascii="Times New Roman" w:hAnsi="Times New Roman"/>
          <w:bCs/>
        </w:rPr>
        <w:t>有所回應，並造成環境的改變，而此時語言對環境產生了控制影響，如此語言才能</w:t>
      </w:r>
      <w:r w:rsidR="00B50DA9" w:rsidRPr="001715DD">
        <w:rPr>
          <w:rFonts w:ascii="Times New Roman" w:hAnsi="Times New Roman"/>
          <w:bCs/>
        </w:rPr>
        <w:t>形成持續性。</w:t>
      </w:r>
    </w:p>
    <w:p w:rsidR="00F1596C" w:rsidRPr="001715DD" w:rsidRDefault="00504D50" w:rsidP="0027119A">
      <w:pPr>
        <w:spacing w:afterLines="50"/>
        <w:ind w:firstLineChars="200" w:firstLine="480"/>
        <w:jc w:val="both"/>
        <w:rPr>
          <w:rFonts w:ascii="Times New Roman" w:hAnsi="Times New Roman"/>
          <w:bCs/>
        </w:rPr>
      </w:pPr>
      <w:r w:rsidRPr="001715DD">
        <w:rPr>
          <w:rFonts w:ascii="Times New Roman" w:hAnsi="Times New Roman"/>
          <w:bCs/>
        </w:rPr>
        <w:t>同樣的</w:t>
      </w:r>
      <w:r w:rsidRPr="001715DD">
        <w:rPr>
          <w:rFonts w:ascii="Times New Roman" w:hAnsi="Times New Roman"/>
          <w:bCs/>
        </w:rPr>
        <w:t>Skinner</w:t>
      </w:r>
      <w:r w:rsidRPr="001715DD">
        <w:rPr>
          <w:rFonts w:ascii="Times New Roman" w:hAnsi="Times New Roman"/>
          <w:bCs/>
        </w:rPr>
        <w:t>很強調一點</w:t>
      </w:r>
      <w:r w:rsidR="00FF597A" w:rsidRPr="001715DD">
        <w:rPr>
          <w:rFonts w:ascii="Times New Roman" w:hAnsi="Times New Roman"/>
          <w:bCs/>
        </w:rPr>
        <w:t>，</w:t>
      </w:r>
      <w:r w:rsidRPr="001715DD">
        <w:rPr>
          <w:rFonts w:ascii="Times New Roman" w:hAnsi="Times New Roman"/>
          <w:bCs/>
        </w:rPr>
        <w:t>語言</w:t>
      </w:r>
      <w:r w:rsidR="00FF597A" w:rsidRPr="001715DD">
        <w:rPr>
          <w:rFonts w:ascii="Times New Roman" w:hAnsi="Times New Roman"/>
          <w:bCs/>
        </w:rPr>
        <w:t>是一種可以學習的行為</w:t>
      </w:r>
      <w:r w:rsidR="00274C7E" w:rsidRPr="001715DD">
        <w:rPr>
          <w:rFonts w:ascii="Times New Roman" w:hAnsi="Times New Roman"/>
          <w:bCs/>
        </w:rPr>
        <w:t>（</w:t>
      </w:r>
      <w:r w:rsidR="00274C7E" w:rsidRPr="001715DD">
        <w:rPr>
          <w:rFonts w:ascii="Times New Roman" w:hAnsi="Times New Roman"/>
          <w:bCs/>
        </w:rPr>
        <w:t>learned</w:t>
      </w:r>
      <w:r w:rsidR="00274C7E" w:rsidRPr="001715DD">
        <w:rPr>
          <w:rFonts w:ascii="Times New Roman" w:hAnsi="Times New Roman"/>
          <w:bCs/>
          <w:lang w:eastAsia="zh-CN"/>
        </w:rPr>
        <w:t xml:space="preserve"> behavior</w:t>
      </w:r>
      <w:r w:rsidR="00274C7E" w:rsidRPr="001715DD">
        <w:rPr>
          <w:rFonts w:ascii="Times New Roman" w:hAnsi="Times New Roman"/>
          <w:bCs/>
        </w:rPr>
        <w:t>）</w:t>
      </w:r>
      <w:r w:rsidR="00FF597A" w:rsidRPr="001715DD">
        <w:rPr>
          <w:rFonts w:ascii="Times New Roman" w:hAnsi="Times New Roman"/>
          <w:bCs/>
        </w:rPr>
        <w:t>，</w:t>
      </w:r>
      <w:r w:rsidR="00902E54" w:rsidRPr="001715DD">
        <w:rPr>
          <w:rFonts w:ascii="Times New Roman" w:hAnsi="Times New Roman"/>
          <w:bCs/>
        </w:rPr>
        <w:t>它與非語言行為</w:t>
      </w:r>
      <w:r w:rsidR="005431E7" w:rsidRPr="001715DD">
        <w:rPr>
          <w:rFonts w:ascii="Times New Roman" w:hAnsi="Times New Roman"/>
          <w:bCs/>
        </w:rPr>
        <w:t>（</w:t>
      </w:r>
      <w:r w:rsidR="005431E7" w:rsidRPr="001715DD">
        <w:rPr>
          <w:rFonts w:ascii="Times New Roman" w:hAnsi="Times New Roman"/>
          <w:bCs/>
        </w:rPr>
        <w:t>non-language</w:t>
      </w:r>
      <w:r w:rsidR="005431E7" w:rsidRPr="001715DD">
        <w:rPr>
          <w:rFonts w:ascii="Times New Roman" w:hAnsi="Times New Roman"/>
          <w:bCs/>
          <w:lang w:eastAsia="zh-CN"/>
        </w:rPr>
        <w:t xml:space="preserve"> behavior</w:t>
      </w:r>
      <w:r w:rsidR="005431E7" w:rsidRPr="001715DD">
        <w:rPr>
          <w:rFonts w:ascii="Times New Roman" w:hAnsi="Times New Roman"/>
          <w:bCs/>
        </w:rPr>
        <w:t>）</w:t>
      </w:r>
      <w:r w:rsidR="00902E54" w:rsidRPr="001715DD">
        <w:rPr>
          <w:rFonts w:ascii="Times New Roman" w:hAnsi="Times New Roman"/>
          <w:bCs/>
        </w:rPr>
        <w:t>一樣都是可以透過同樣的環境因素與原則而習得</w:t>
      </w:r>
      <w:r w:rsidR="00AF6F25" w:rsidRPr="001715DD">
        <w:rPr>
          <w:rFonts w:ascii="Times New Roman" w:hAnsi="Times New Roman"/>
          <w:bCs/>
        </w:rPr>
        <w:t>（</w:t>
      </w:r>
      <w:r w:rsidR="00AF6F25" w:rsidRPr="001715DD">
        <w:rPr>
          <w:rFonts w:ascii="Times New Roman" w:hAnsi="Times New Roman"/>
          <w:bCs/>
        </w:rPr>
        <w:t>acquired</w:t>
      </w:r>
      <w:r w:rsidR="00AF6F25" w:rsidRPr="001715DD">
        <w:rPr>
          <w:rFonts w:ascii="Times New Roman" w:hAnsi="Times New Roman"/>
          <w:bCs/>
        </w:rPr>
        <w:t>）</w:t>
      </w:r>
      <w:r w:rsidR="00286546" w:rsidRPr="001715DD">
        <w:rPr>
          <w:rFonts w:ascii="Times New Roman" w:hAnsi="Times New Roman"/>
          <w:bCs/>
        </w:rPr>
        <w:t>、延伸</w:t>
      </w:r>
      <w:r w:rsidR="00AF6F25" w:rsidRPr="001715DD">
        <w:rPr>
          <w:rFonts w:ascii="Times New Roman" w:hAnsi="Times New Roman"/>
          <w:bCs/>
        </w:rPr>
        <w:t>（</w:t>
      </w:r>
      <w:r w:rsidR="00AF6F25" w:rsidRPr="001715DD">
        <w:rPr>
          <w:rFonts w:ascii="Times New Roman" w:hAnsi="Times New Roman"/>
          <w:bCs/>
        </w:rPr>
        <w:t>extended</w:t>
      </w:r>
      <w:r w:rsidR="00AF6F25" w:rsidRPr="001715DD">
        <w:rPr>
          <w:rFonts w:ascii="Times New Roman" w:hAnsi="Times New Roman"/>
          <w:bCs/>
        </w:rPr>
        <w:t>）</w:t>
      </w:r>
      <w:r w:rsidR="00286546" w:rsidRPr="001715DD">
        <w:rPr>
          <w:rFonts w:ascii="Times New Roman" w:hAnsi="Times New Roman"/>
          <w:bCs/>
        </w:rPr>
        <w:t>和維持</w:t>
      </w:r>
      <w:r w:rsidR="00AF6F25" w:rsidRPr="001715DD">
        <w:rPr>
          <w:rFonts w:ascii="Times New Roman" w:hAnsi="Times New Roman"/>
          <w:bCs/>
        </w:rPr>
        <w:t>（</w:t>
      </w:r>
      <w:r w:rsidR="00AF6F25" w:rsidRPr="001715DD">
        <w:rPr>
          <w:rFonts w:ascii="Times New Roman" w:hAnsi="Times New Roman"/>
          <w:bCs/>
        </w:rPr>
        <w:t>maintained</w:t>
      </w:r>
      <w:r w:rsidR="00AF6F25" w:rsidRPr="001715DD">
        <w:rPr>
          <w:rFonts w:ascii="Times New Roman" w:hAnsi="Times New Roman"/>
          <w:bCs/>
        </w:rPr>
        <w:t>）</w:t>
      </w:r>
      <w:r w:rsidR="00286546" w:rsidRPr="001715DD">
        <w:rPr>
          <w:rFonts w:ascii="Times New Roman" w:hAnsi="Times New Roman"/>
          <w:bCs/>
        </w:rPr>
        <w:t>。</w:t>
      </w:r>
      <w:r w:rsidR="00AF6F25" w:rsidRPr="001715DD">
        <w:rPr>
          <w:rFonts w:ascii="Times New Roman" w:hAnsi="Times New Roman"/>
          <w:bCs/>
        </w:rPr>
        <w:t>且</w:t>
      </w:r>
      <w:r w:rsidR="00B56E58" w:rsidRPr="001715DD">
        <w:rPr>
          <w:rFonts w:ascii="Times New Roman" w:hAnsi="Times New Roman"/>
          <w:bCs/>
        </w:rPr>
        <w:t>換句話說，語言行為是一種行為，可藉由</w:t>
      </w:r>
      <w:r w:rsidR="00255D91" w:rsidRPr="001715DD">
        <w:rPr>
          <w:rFonts w:ascii="Times New Roman" w:hAnsi="Times New Roman"/>
          <w:bCs/>
        </w:rPr>
        <w:t>其他人</w:t>
      </w:r>
      <w:r w:rsidR="00B56E58" w:rsidRPr="001715DD">
        <w:rPr>
          <w:rFonts w:ascii="Times New Roman" w:hAnsi="Times New Roman"/>
          <w:bCs/>
        </w:rPr>
        <w:t>的行為而獲得增強（</w:t>
      </w:r>
      <w:r w:rsidR="00B56E58" w:rsidRPr="001715DD">
        <w:rPr>
          <w:rFonts w:ascii="Times New Roman" w:hAnsi="Times New Roman"/>
          <w:bCs/>
        </w:rPr>
        <w:t>reinforcement</w:t>
      </w:r>
      <w:r w:rsidR="00B56E58" w:rsidRPr="001715DD">
        <w:rPr>
          <w:rFonts w:ascii="Times New Roman" w:hAnsi="Times New Roman"/>
          <w:bCs/>
        </w:rPr>
        <w:t>）</w:t>
      </w:r>
      <w:r w:rsidR="00B90110" w:rsidRPr="001715DD">
        <w:rPr>
          <w:rFonts w:ascii="Times New Roman" w:hAnsi="Times New Roman"/>
          <w:bCs/>
        </w:rPr>
        <w:t>，如：獲得聽者的注意</w:t>
      </w:r>
      <w:r w:rsidR="00DE6F8E" w:rsidRPr="001715DD">
        <w:rPr>
          <w:rFonts w:ascii="Times New Roman" w:hAnsi="Times New Roman"/>
          <w:bCs/>
        </w:rPr>
        <w:t>；因此</w:t>
      </w:r>
      <w:r w:rsidR="00DE6F8E" w:rsidRPr="001715DD">
        <w:rPr>
          <w:rFonts w:ascii="Times New Roman" w:hAnsi="Times New Roman"/>
          <w:bCs/>
        </w:rPr>
        <w:t>Skinner</w:t>
      </w:r>
      <w:r w:rsidR="00DE6F8E" w:rsidRPr="001715DD">
        <w:rPr>
          <w:rFonts w:ascii="Times New Roman" w:hAnsi="Times New Roman"/>
          <w:bCs/>
        </w:rPr>
        <w:t>的語言行為</w:t>
      </w:r>
      <w:r w:rsidR="00FE0608" w:rsidRPr="001715DD">
        <w:rPr>
          <w:rFonts w:ascii="Times New Roman" w:hAnsi="Times New Roman"/>
          <w:bCs/>
        </w:rPr>
        <w:t>是</w:t>
      </w:r>
      <w:r w:rsidR="00DE6F8E" w:rsidRPr="001715DD">
        <w:rPr>
          <w:rFonts w:ascii="Times New Roman" w:hAnsi="Times New Roman"/>
          <w:bCs/>
        </w:rPr>
        <w:t>主要關注在</w:t>
      </w:r>
      <w:r w:rsidR="00FE0608" w:rsidRPr="001715DD">
        <w:rPr>
          <w:rFonts w:ascii="Times New Roman" w:hAnsi="Times New Roman"/>
          <w:bCs/>
        </w:rPr>
        <w:t>說者</w:t>
      </w:r>
      <w:r w:rsidR="00E6414A" w:rsidRPr="001715DD">
        <w:rPr>
          <w:rFonts w:ascii="Times New Roman" w:hAnsi="Times New Roman"/>
          <w:bCs/>
        </w:rPr>
        <w:t>（</w:t>
      </w:r>
      <w:r w:rsidR="00E6414A" w:rsidRPr="001715DD">
        <w:rPr>
          <w:rFonts w:ascii="Times New Roman" w:hAnsi="Times New Roman"/>
          <w:bCs/>
        </w:rPr>
        <w:t>speakers</w:t>
      </w:r>
      <w:r w:rsidR="00E6414A" w:rsidRPr="001715DD">
        <w:rPr>
          <w:rFonts w:ascii="Times New Roman" w:hAnsi="Times New Roman"/>
          <w:bCs/>
        </w:rPr>
        <w:t>）</w:t>
      </w:r>
      <w:r w:rsidR="00FE0608" w:rsidRPr="001715DD">
        <w:rPr>
          <w:rFonts w:ascii="Times New Roman" w:hAnsi="Times New Roman"/>
          <w:bCs/>
        </w:rPr>
        <w:t>的行為上</w:t>
      </w:r>
      <w:r w:rsidR="001255BB" w:rsidRPr="001715DD">
        <w:rPr>
          <w:rFonts w:ascii="Times New Roman" w:hAnsi="Times New Roman"/>
          <w:bCs/>
        </w:rPr>
        <w:t>，並</w:t>
      </w:r>
      <w:r w:rsidR="00BC2CEB" w:rsidRPr="001715DD">
        <w:rPr>
          <w:rFonts w:ascii="Times New Roman" w:hAnsi="Times New Roman"/>
          <w:bCs/>
        </w:rPr>
        <w:t>且集中教導有關</w:t>
      </w:r>
      <w:r w:rsidR="00E6414A" w:rsidRPr="001715DD">
        <w:rPr>
          <w:rFonts w:ascii="Times New Roman" w:hAnsi="Times New Roman"/>
          <w:bCs/>
        </w:rPr>
        <w:t>於</w:t>
      </w:r>
      <w:r w:rsidR="001255BB" w:rsidRPr="001715DD">
        <w:rPr>
          <w:rFonts w:ascii="Times New Roman" w:hAnsi="Times New Roman"/>
          <w:bCs/>
        </w:rPr>
        <w:t>表達性語言（</w:t>
      </w:r>
      <w:r w:rsidR="001255BB" w:rsidRPr="001715DD">
        <w:rPr>
          <w:rFonts w:ascii="Times New Roman" w:hAnsi="Times New Roman"/>
        </w:rPr>
        <w:t>Expressive Language</w:t>
      </w:r>
      <w:r w:rsidR="001255BB" w:rsidRPr="001715DD">
        <w:rPr>
          <w:rFonts w:ascii="Times New Roman" w:hAnsi="Times New Roman"/>
          <w:bCs/>
        </w:rPr>
        <w:t>）的重要原素</w:t>
      </w:r>
      <w:r w:rsidR="000D378A" w:rsidRPr="001715DD">
        <w:rPr>
          <w:rFonts w:ascii="Times New Roman" w:hAnsi="Times New Roman"/>
          <w:bCs/>
        </w:rPr>
        <w:t>，</w:t>
      </w:r>
      <w:r w:rsidR="00150650" w:rsidRPr="001715DD">
        <w:rPr>
          <w:rFonts w:ascii="Times New Roman" w:hAnsi="Times New Roman"/>
          <w:bCs/>
        </w:rPr>
        <w:t>即要求</w:t>
      </w:r>
      <w:r w:rsidR="000A7254" w:rsidRPr="001715DD">
        <w:rPr>
          <w:rFonts w:ascii="Times New Roman" w:hAnsi="Times New Roman"/>
          <w:bCs/>
        </w:rPr>
        <w:t>、仿說</w:t>
      </w:r>
      <w:r w:rsidR="000A7254" w:rsidRPr="001715DD">
        <w:rPr>
          <w:rFonts w:ascii="Times New Roman" w:hAnsi="Times New Roman"/>
          <w:bCs/>
        </w:rPr>
        <w:t>/</w:t>
      </w:r>
      <w:r w:rsidR="000A7254" w:rsidRPr="001715DD">
        <w:rPr>
          <w:rFonts w:ascii="Times New Roman" w:hAnsi="Times New Roman"/>
          <w:bCs/>
        </w:rPr>
        <w:t>複誦</w:t>
      </w:r>
      <w:r w:rsidR="00150650" w:rsidRPr="001715DD">
        <w:rPr>
          <w:rFonts w:ascii="Times New Roman" w:hAnsi="Times New Roman"/>
          <w:bCs/>
        </w:rPr>
        <w:t>、接受性</w:t>
      </w:r>
      <w:r w:rsidR="000A7254" w:rsidRPr="001715DD">
        <w:rPr>
          <w:rFonts w:ascii="Times New Roman" w:hAnsi="Times New Roman"/>
          <w:bCs/>
        </w:rPr>
        <w:t>語言</w:t>
      </w:r>
      <w:r w:rsidR="00150650" w:rsidRPr="001715DD">
        <w:rPr>
          <w:rFonts w:ascii="Times New Roman" w:hAnsi="Times New Roman"/>
          <w:bCs/>
        </w:rPr>
        <w:t>、命名</w:t>
      </w:r>
      <w:r w:rsidR="00075631" w:rsidRPr="001715DD">
        <w:rPr>
          <w:rFonts w:ascii="Times New Roman" w:hAnsi="Times New Roman"/>
          <w:bCs/>
        </w:rPr>
        <w:t>、複雜指認</w:t>
      </w:r>
      <w:r w:rsidR="00150650" w:rsidRPr="001715DD">
        <w:rPr>
          <w:rFonts w:ascii="Times New Roman" w:hAnsi="Times New Roman"/>
          <w:bCs/>
        </w:rPr>
        <w:t>、互動性</w:t>
      </w:r>
      <w:r w:rsidR="000A7254" w:rsidRPr="001715DD">
        <w:rPr>
          <w:rFonts w:ascii="Times New Roman" w:hAnsi="Times New Roman"/>
          <w:bCs/>
        </w:rPr>
        <w:t>語言</w:t>
      </w:r>
      <w:r w:rsidR="00362194" w:rsidRPr="001715DD">
        <w:rPr>
          <w:rFonts w:ascii="Times New Roman" w:hAnsi="Times New Roman"/>
          <w:bCs/>
        </w:rPr>
        <w:t>、閱讀</w:t>
      </w:r>
      <w:r w:rsidR="00150650" w:rsidRPr="001715DD">
        <w:rPr>
          <w:rFonts w:ascii="Times New Roman" w:hAnsi="Times New Roman"/>
          <w:bCs/>
        </w:rPr>
        <w:t>及書寫文字</w:t>
      </w:r>
      <w:r w:rsidR="000D378A" w:rsidRPr="001715DD">
        <w:rPr>
          <w:rFonts w:ascii="Times New Roman" w:hAnsi="Times New Roman"/>
          <w:bCs/>
        </w:rPr>
        <w:t>（溫文蕊，</w:t>
      </w:r>
      <w:r w:rsidR="000D378A" w:rsidRPr="001715DD">
        <w:rPr>
          <w:rFonts w:ascii="Times New Roman" w:hAnsi="Times New Roman"/>
          <w:bCs/>
        </w:rPr>
        <w:t>2009</w:t>
      </w:r>
      <w:r w:rsidR="00BC2CEB" w:rsidRPr="001715DD">
        <w:rPr>
          <w:rFonts w:ascii="Times New Roman" w:hAnsi="Times New Roman"/>
          <w:bCs/>
        </w:rPr>
        <w:t>）</w:t>
      </w:r>
      <w:r w:rsidR="007C6AF4" w:rsidRPr="001715DD">
        <w:rPr>
          <w:rFonts w:ascii="Times New Roman" w:hAnsi="Times New Roman"/>
          <w:bCs/>
        </w:rPr>
        <w:t>。</w:t>
      </w:r>
      <w:r w:rsidR="006A34AC" w:rsidRPr="001715DD">
        <w:rPr>
          <w:rFonts w:ascii="Times New Roman" w:hAnsi="Times New Roman"/>
          <w:bCs/>
        </w:rPr>
        <w:t>在這舉例說明：</w:t>
      </w:r>
      <w:r w:rsidR="00462D8C" w:rsidRPr="001715DD">
        <w:rPr>
          <w:rFonts w:ascii="Times New Roman" w:hAnsi="Times New Roman"/>
          <w:bCs/>
        </w:rPr>
        <w:t>當一個孩子</w:t>
      </w:r>
      <w:r w:rsidR="00797C5A" w:rsidRPr="001715DD">
        <w:rPr>
          <w:rFonts w:ascii="Times New Roman" w:hAnsi="Times New Roman"/>
          <w:bCs/>
        </w:rPr>
        <w:t>（說者）</w:t>
      </w:r>
      <w:r w:rsidR="00462D8C" w:rsidRPr="001715DD">
        <w:rPr>
          <w:rFonts w:ascii="Times New Roman" w:hAnsi="Times New Roman"/>
          <w:bCs/>
        </w:rPr>
        <w:t>很想吃餅乾的時候，</w:t>
      </w:r>
      <w:r w:rsidR="006145B5" w:rsidRPr="001715DD">
        <w:rPr>
          <w:rFonts w:ascii="Times New Roman" w:hAnsi="Times New Roman"/>
          <w:bCs/>
        </w:rPr>
        <w:t>會跟媽媽（聽者）</w:t>
      </w:r>
      <w:r w:rsidR="00462D8C" w:rsidRPr="001715DD">
        <w:rPr>
          <w:rFonts w:ascii="Times New Roman" w:hAnsi="Times New Roman"/>
          <w:bCs/>
        </w:rPr>
        <w:t>學著說出「</w:t>
      </w:r>
      <w:r w:rsidR="006145B5" w:rsidRPr="001715DD">
        <w:rPr>
          <w:rFonts w:ascii="Times New Roman" w:hAnsi="Times New Roman"/>
          <w:bCs/>
        </w:rPr>
        <w:t>我要</w:t>
      </w:r>
      <w:r w:rsidR="00462D8C" w:rsidRPr="001715DD">
        <w:rPr>
          <w:rFonts w:ascii="Times New Roman" w:hAnsi="Times New Roman"/>
          <w:bCs/>
        </w:rPr>
        <w:t>餅乾」，</w:t>
      </w:r>
      <w:r w:rsidR="00764173" w:rsidRPr="001715DD">
        <w:rPr>
          <w:rFonts w:ascii="Times New Roman" w:hAnsi="Times New Roman"/>
          <w:bCs/>
        </w:rPr>
        <w:t>此時聽者給予說者</w:t>
      </w:r>
      <w:r w:rsidR="00462D8C" w:rsidRPr="001715DD">
        <w:rPr>
          <w:rFonts w:ascii="Times New Roman" w:hAnsi="Times New Roman"/>
          <w:bCs/>
        </w:rPr>
        <w:t>餅乾</w:t>
      </w:r>
      <w:r w:rsidR="00764173" w:rsidRPr="001715DD">
        <w:rPr>
          <w:rFonts w:ascii="Times New Roman" w:hAnsi="Times New Roman"/>
          <w:bCs/>
        </w:rPr>
        <w:t>（語言行為</w:t>
      </w:r>
      <w:r w:rsidR="00CD4668" w:rsidRPr="001715DD">
        <w:rPr>
          <w:rFonts w:ascii="Times New Roman" w:hAnsi="Times New Roman"/>
          <w:bCs/>
        </w:rPr>
        <w:t>達成</w:t>
      </w:r>
      <w:r w:rsidR="00764173" w:rsidRPr="001715DD">
        <w:rPr>
          <w:rFonts w:ascii="Times New Roman" w:hAnsi="Times New Roman"/>
          <w:bCs/>
        </w:rPr>
        <w:t>溝通</w:t>
      </w:r>
      <w:r w:rsidR="00091D3B" w:rsidRPr="001715DD">
        <w:rPr>
          <w:rFonts w:ascii="Times New Roman" w:hAnsi="Times New Roman"/>
          <w:bCs/>
        </w:rPr>
        <w:t>意圖的傳遞</w:t>
      </w:r>
      <w:r w:rsidR="00764173" w:rsidRPr="001715DD">
        <w:rPr>
          <w:rFonts w:ascii="Times New Roman" w:hAnsi="Times New Roman"/>
          <w:bCs/>
        </w:rPr>
        <w:t>），</w:t>
      </w:r>
      <w:r w:rsidR="00091D3B" w:rsidRPr="001715DD">
        <w:rPr>
          <w:rFonts w:ascii="Times New Roman" w:hAnsi="Times New Roman"/>
          <w:bCs/>
        </w:rPr>
        <w:t>說者因而</w:t>
      </w:r>
      <w:r w:rsidR="00CD4668" w:rsidRPr="001715DD">
        <w:rPr>
          <w:rFonts w:ascii="Times New Roman" w:hAnsi="Times New Roman"/>
          <w:bCs/>
        </w:rPr>
        <w:t>被</w:t>
      </w:r>
      <w:r w:rsidR="00462D8C" w:rsidRPr="001715DD">
        <w:rPr>
          <w:rFonts w:ascii="Times New Roman" w:hAnsi="Times New Roman"/>
          <w:bCs/>
        </w:rPr>
        <w:t>增強了他說出「餅乾」的行為</w:t>
      </w:r>
      <w:r w:rsidR="00CD4668" w:rsidRPr="001715DD">
        <w:rPr>
          <w:rFonts w:ascii="Times New Roman" w:hAnsi="Times New Roman"/>
          <w:bCs/>
        </w:rPr>
        <w:t>（語言行為達成溝通的控制性</w:t>
      </w:r>
      <w:r w:rsidR="00CC4910" w:rsidRPr="001715DD">
        <w:rPr>
          <w:rFonts w:ascii="Times New Roman" w:hAnsi="Times New Roman"/>
          <w:bCs/>
        </w:rPr>
        <w:t>和溝通</w:t>
      </w:r>
      <w:r w:rsidR="00BD56FC" w:rsidRPr="001715DD">
        <w:rPr>
          <w:rFonts w:ascii="Times New Roman" w:hAnsi="Times New Roman"/>
          <w:bCs/>
        </w:rPr>
        <w:t>意圖</w:t>
      </w:r>
      <w:r w:rsidR="009222FB" w:rsidRPr="001715DD">
        <w:rPr>
          <w:rFonts w:ascii="Times New Roman" w:hAnsi="Times New Roman"/>
          <w:bCs/>
        </w:rPr>
        <w:t>/</w:t>
      </w:r>
      <w:r w:rsidR="00CC4910" w:rsidRPr="001715DD">
        <w:rPr>
          <w:rFonts w:ascii="Times New Roman" w:hAnsi="Times New Roman"/>
          <w:bCs/>
        </w:rPr>
        <w:t>動機</w:t>
      </w:r>
      <w:r w:rsidR="00CD4668" w:rsidRPr="001715DD">
        <w:rPr>
          <w:rFonts w:ascii="Times New Roman" w:hAnsi="Times New Roman"/>
          <w:bCs/>
        </w:rPr>
        <w:t>）</w:t>
      </w:r>
      <w:r w:rsidR="00CC4910" w:rsidRPr="001715DD">
        <w:rPr>
          <w:rFonts w:ascii="Times New Roman" w:hAnsi="Times New Roman"/>
          <w:bCs/>
        </w:rPr>
        <w:t>，說者透過這樣的語言行為經驗</w:t>
      </w:r>
      <w:r w:rsidR="00AD1BCE" w:rsidRPr="001715DD">
        <w:rPr>
          <w:rFonts w:ascii="Times New Roman" w:hAnsi="Times New Roman"/>
          <w:bCs/>
        </w:rPr>
        <w:t>發現了語言的功能可以獲得增強而自然產生了意義的串聯和學習的動機。</w:t>
      </w:r>
    </w:p>
    <w:p w:rsidR="00F1596C" w:rsidRPr="001715DD" w:rsidRDefault="006E149D" w:rsidP="0027119A">
      <w:pPr>
        <w:spacing w:afterLines="50"/>
        <w:ind w:firstLineChars="200" w:firstLine="480"/>
        <w:jc w:val="both"/>
        <w:rPr>
          <w:rFonts w:ascii="Times New Roman" w:hAnsi="Times New Roman"/>
          <w:bCs/>
          <w:lang w:eastAsia="zh-CN"/>
        </w:rPr>
      </w:pPr>
      <w:r w:rsidRPr="001715DD">
        <w:rPr>
          <w:rFonts w:ascii="Times New Roman" w:hAnsi="Times New Roman"/>
          <w:bCs/>
        </w:rPr>
        <w:t>Skinner</w:t>
      </w:r>
      <w:r w:rsidR="009E4C6B" w:rsidRPr="001715DD">
        <w:rPr>
          <w:rFonts w:ascii="Times New Roman" w:hAnsi="Times New Roman"/>
          <w:bCs/>
        </w:rPr>
        <w:t>為了</w:t>
      </w:r>
      <w:r w:rsidR="007B7B1E" w:rsidRPr="001715DD">
        <w:rPr>
          <w:rFonts w:ascii="Times New Roman" w:hAnsi="Times New Roman"/>
          <w:bCs/>
        </w:rPr>
        <w:t>可以形成</w:t>
      </w:r>
      <w:r w:rsidR="00955C89" w:rsidRPr="001715DD">
        <w:rPr>
          <w:rFonts w:ascii="Times New Roman" w:hAnsi="Times New Roman"/>
          <w:bCs/>
        </w:rPr>
        <w:t>語言行為</w:t>
      </w:r>
      <w:r w:rsidR="009E4C6B" w:rsidRPr="001715DD">
        <w:rPr>
          <w:rFonts w:ascii="Times New Roman" w:hAnsi="Times New Roman"/>
          <w:bCs/>
        </w:rPr>
        <w:t>具體和可操作性的定義，將語言行為分析</w:t>
      </w:r>
      <w:r w:rsidR="003A4002" w:rsidRPr="001715DD">
        <w:rPr>
          <w:rFonts w:ascii="Times New Roman" w:hAnsi="Times New Roman"/>
          <w:bCs/>
        </w:rPr>
        <w:t>為</w:t>
      </w:r>
      <w:r w:rsidR="00641C2A" w:rsidRPr="001715DD">
        <w:rPr>
          <w:rFonts w:ascii="Times New Roman" w:hAnsi="Times New Roman"/>
          <w:bCs/>
        </w:rPr>
        <w:t>幾個基本</w:t>
      </w:r>
      <w:r w:rsidR="000F645F" w:rsidRPr="001715DD">
        <w:rPr>
          <w:rFonts w:ascii="Times New Roman" w:hAnsi="Times New Roman"/>
          <w:bCs/>
        </w:rPr>
        <w:t>單位</w:t>
      </w:r>
      <w:r w:rsidR="00F60ACA" w:rsidRPr="001715DD">
        <w:rPr>
          <w:rFonts w:ascii="Times New Roman" w:hAnsi="Times New Roman"/>
          <w:bCs/>
        </w:rPr>
        <w:t>，</w:t>
      </w:r>
      <w:r w:rsidR="009559E0" w:rsidRPr="001715DD">
        <w:rPr>
          <w:rFonts w:ascii="Times New Roman" w:hAnsi="Times New Roman"/>
          <w:bCs/>
        </w:rPr>
        <w:t>並構成</w:t>
      </w:r>
      <w:r w:rsidR="00F60ACA" w:rsidRPr="001715DD">
        <w:rPr>
          <w:rFonts w:ascii="Times New Roman" w:hAnsi="Times New Roman"/>
          <w:bCs/>
        </w:rPr>
        <w:t>了</w:t>
      </w:r>
      <w:r w:rsidR="000F645F" w:rsidRPr="001715DD">
        <w:rPr>
          <w:rFonts w:ascii="Times New Roman" w:hAnsi="Times New Roman"/>
          <w:bCs/>
        </w:rPr>
        <w:t>語言的操作性元素（</w:t>
      </w:r>
      <w:r w:rsidR="003A4002" w:rsidRPr="001715DD">
        <w:rPr>
          <w:rFonts w:ascii="Times New Roman" w:hAnsi="Times New Roman"/>
          <w:bCs/>
        </w:rPr>
        <w:t>the</w:t>
      </w:r>
      <w:r w:rsidR="003A4002" w:rsidRPr="001715DD">
        <w:rPr>
          <w:rFonts w:ascii="Times New Roman" w:hAnsi="Times New Roman"/>
          <w:bCs/>
          <w:lang w:eastAsia="zh-CN"/>
        </w:rPr>
        <w:t xml:space="preserve"> Elementary of </w:t>
      </w:r>
      <w:r w:rsidR="000F645F" w:rsidRPr="001715DD">
        <w:rPr>
          <w:rFonts w:ascii="Times New Roman" w:hAnsi="Times New Roman"/>
          <w:bCs/>
        </w:rPr>
        <w:t>Verbal Operant</w:t>
      </w:r>
      <w:r w:rsidR="003A4002" w:rsidRPr="001715DD">
        <w:rPr>
          <w:rFonts w:ascii="Times New Roman" w:hAnsi="Times New Roman"/>
          <w:bCs/>
        </w:rPr>
        <w:t>s</w:t>
      </w:r>
      <w:r w:rsidR="000F645F" w:rsidRPr="001715DD">
        <w:rPr>
          <w:rFonts w:ascii="Times New Roman" w:hAnsi="Times New Roman"/>
          <w:bCs/>
        </w:rPr>
        <w:t>）</w:t>
      </w:r>
      <w:r w:rsidR="000F5837" w:rsidRPr="001715DD">
        <w:rPr>
          <w:rFonts w:ascii="Times New Roman" w:hAnsi="Times New Roman"/>
          <w:bCs/>
        </w:rPr>
        <w:t>，</w:t>
      </w:r>
      <w:r w:rsidR="003A4002" w:rsidRPr="001715DD">
        <w:rPr>
          <w:rFonts w:ascii="Times New Roman" w:hAnsi="Times New Roman"/>
          <w:bCs/>
        </w:rPr>
        <w:t>以</w:t>
      </w:r>
      <w:r w:rsidR="000F5837" w:rsidRPr="001715DD">
        <w:rPr>
          <w:rFonts w:ascii="Times New Roman" w:hAnsi="Times New Roman"/>
          <w:bCs/>
        </w:rPr>
        <w:t>行為主義的觀點</w:t>
      </w:r>
      <w:r w:rsidR="00F60ACA" w:rsidRPr="001715DD">
        <w:rPr>
          <w:rFonts w:ascii="Times New Roman" w:hAnsi="Times New Roman"/>
          <w:bCs/>
        </w:rPr>
        <w:t>下進行</w:t>
      </w:r>
      <w:r w:rsidR="000F5837" w:rsidRPr="001715DD">
        <w:rPr>
          <w:rFonts w:ascii="Times New Roman" w:hAnsi="Times New Roman"/>
          <w:bCs/>
        </w:rPr>
        <w:t>界定</w:t>
      </w:r>
      <w:r w:rsidRPr="001715DD">
        <w:rPr>
          <w:rFonts w:ascii="Times New Roman" w:hAnsi="Times New Roman"/>
          <w:bCs/>
        </w:rPr>
        <w:t>（鳳華，</w:t>
      </w:r>
      <w:r w:rsidRPr="001715DD">
        <w:rPr>
          <w:rFonts w:ascii="Times New Roman" w:hAnsi="Times New Roman"/>
          <w:bCs/>
        </w:rPr>
        <w:t>2005</w:t>
      </w:r>
      <w:r w:rsidR="00F60ACA" w:rsidRPr="001715DD">
        <w:rPr>
          <w:rFonts w:ascii="Times New Roman" w:hAnsi="Times New Roman"/>
          <w:bCs/>
        </w:rPr>
        <w:t>；</w:t>
      </w:r>
      <w:r w:rsidR="00944B5C" w:rsidRPr="001715DD">
        <w:rPr>
          <w:rFonts w:ascii="Times New Roman" w:hAnsi="Times New Roman"/>
          <w:bCs/>
        </w:rPr>
        <w:t>溫文蕊，</w:t>
      </w:r>
      <w:r w:rsidR="00944B5C" w:rsidRPr="001715DD">
        <w:rPr>
          <w:rFonts w:ascii="Times New Roman" w:hAnsi="Times New Roman"/>
          <w:bCs/>
        </w:rPr>
        <w:t>2009</w:t>
      </w:r>
      <w:r w:rsidRPr="001715DD">
        <w:rPr>
          <w:rFonts w:ascii="Times New Roman" w:hAnsi="Times New Roman"/>
          <w:bCs/>
        </w:rPr>
        <w:t>）</w:t>
      </w:r>
      <w:r w:rsidR="000F5837" w:rsidRPr="001715DD">
        <w:rPr>
          <w:rFonts w:ascii="Times New Roman" w:hAnsi="Times New Roman"/>
          <w:bCs/>
        </w:rPr>
        <w:t>：</w:t>
      </w:r>
    </w:p>
    <w:p w:rsidR="000F5837" w:rsidRPr="001715DD" w:rsidRDefault="000F5837" w:rsidP="00F008F9">
      <w:pPr>
        <w:numPr>
          <w:ilvl w:val="0"/>
          <w:numId w:val="9"/>
        </w:numPr>
        <w:ind w:hangingChars="300"/>
        <w:jc w:val="both"/>
        <w:rPr>
          <w:rFonts w:ascii="Times New Roman" w:hAnsi="Times New Roman"/>
          <w:bCs/>
          <w:lang w:eastAsia="zh-CN"/>
        </w:rPr>
      </w:pPr>
      <w:r w:rsidRPr="001715DD">
        <w:rPr>
          <w:rFonts w:ascii="Times New Roman" w:hAnsi="Times New Roman"/>
          <w:bCs/>
          <w:lang w:eastAsia="zh-CN"/>
        </w:rPr>
        <w:t>要求（</w:t>
      </w:r>
      <w:r w:rsidRPr="001715DD">
        <w:rPr>
          <w:rFonts w:ascii="Times New Roman" w:hAnsi="Times New Roman"/>
          <w:bCs/>
          <w:lang w:eastAsia="zh-CN"/>
        </w:rPr>
        <w:t>Mand</w:t>
      </w:r>
      <w:r w:rsidRPr="001715DD">
        <w:rPr>
          <w:rFonts w:ascii="Times New Roman" w:hAnsi="Times New Roman"/>
          <w:bCs/>
          <w:lang w:eastAsia="zh-CN"/>
        </w:rPr>
        <w:t>）</w:t>
      </w:r>
    </w:p>
    <w:p w:rsidR="003452C2" w:rsidRPr="001715DD" w:rsidRDefault="00D33D6A" w:rsidP="0027119A">
      <w:pPr>
        <w:spacing w:afterLines="10"/>
        <w:ind w:left="720"/>
        <w:jc w:val="both"/>
        <w:rPr>
          <w:rFonts w:ascii="Times New Roman" w:hAnsi="Times New Roman"/>
          <w:bCs/>
        </w:rPr>
      </w:pPr>
      <w:r w:rsidRPr="001715DD">
        <w:rPr>
          <w:rFonts w:ascii="Times New Roman" w:hAnsi="Times New Roman"/>
          <w:bCs/>
        </w:rPr>
        <w:t>為了獲得</w:t>
      </w:r>
      <w:r w:rsidR="00D30AA4" w:rsidRPr="001715DD">
        <w:rPr>
          <w:rFonts w:ascii="Times New Roman" w:hAnsi="Times New Roman"/>
          <w:bCs/>
        </w:rPr>
        <w:t>任何所想要的事物</w:t>
      </w:r>
      <w:r w:rsidRPr="001715DD">
        <w:rPr>
          <w:rFonts w:ascii="Times New Roman" w:hAnsi="Times New Roman"/>
          <w:bCs/>
        </w:rPr>
        <w:t>--</w:t>
      </w:r>
      <w:r w:rsidR="00D30AA4" w:rsidRPr="001715DD">
        <w:rPr>
          <w:rFonts w:ascii="Times New Roman" w:hAnsi="Times New Roman"/>
          <w:bCs/>
        </w:rPr>
        <w:t>物件、活動、資訊</w:t>
      </w:r>
      <w:r w:rsidR="00D30AA4" w:rsidRPr="001715DD">
        <w:rPr>
          <w:rFonts w:ascii="Times New Roman" w:hAnsi="Times New Roman"/>
          <w:bCs/>
        </w:rPr>
        <w:t>…</w:t>
      </w:r>
      <w:r w:rsidR="00D30AA4" w:rsidRPr="001715DD">
        <w:rPr>
          <w:rFonts w:ascii="Times New Roman" w:hAnsi="Times New Roman"/>
          <w:bCs/>
        </w:rPr>
        <w:t>等。</w:t>
      </w:r>
    </w:p>
    <w:p w:rsidR="000F5837" w:rsidRPr="001715DD" w:rsidRDefault="001D6EAB" w:rsidP="007664ED">
      <w:pPr>
        <w:numPr>
          <w:ilvl w:val="0"/>
          <w:numId w:val="9"/>
        </w:numPr>
        <w:ind w:hangingChars="300"/>
        <w:jc w:val="both"/>
        <w:rPr>
          <w:rFonts w:ascii="Times New Roman" w:hAnsi="Times New Roman"/>
          <w:bCs/>
        </w:rPr>
      </w:pPr>
      <w:r w:rsidRPr="001715DD">
        <w:rPr>
          <w:rFonts w:ascii="Times New Roman" w:hAnsi="Times New Roman"/>
          <w:bCs/>
        </w:rPr>
        <w:t>複誦</w:t>
      </w:r>
      <w:r w:rsidRPr="001715DD">
        <w:rPr>
          <w:rFonts w:ascii="Times New Roman" w:hAnsi="Times New Roman"/>
          <w:bCs/>
        </w:rPr>
        <w:t>/</w:t>
      </w:r>
      <w:r w:rsidRPr="001715DD">
        <w:rPr>
          <w:rFonts w:ascii="Times New Roman" w:hAnsi="Times New Roman"/>
          <w:bCs/>
        </w:rPr>
        <w:t>仿說（</w:t>
      </w:r>
      <w:r w:rsidRPr="001715DD">
        <w:rPr>
          <w:rFonts w:ascii="Times New Roman" w:hAnsi="Times New Roman"/>
          <w:bCs/>
        </w:rPr>
        <w:t>Echoic</w:t>
      </w:r>
      <w:r w:rsidR="005631C9" w:rsidRPr="001715DD">
        <w:rPr>
          <w:rFonts w:ascii="Times New Roman" w:hAnsi="Times New Roman"/>
          <w:bCs/>
          <w:lang w:eastAsia="zh-CN"/>
        </w:rPr>
        <w:t xml:space="preserve"> </w:t>
      </w:r>
      <w:r w:rsidR="005631C9" w:rsidRPr="001715DD">
        <w:rPr>
          <w:rFonts w:ascii="Times New Roman" w:hAnsi="Times New Roman"/>
          <w:bCs/>
        </w:rPr>
        <w:t>/</w:t>
      </w:r>
      <w:r w:rsidR="005631C9" w:rsidRPr="001715DD">
        <w:rPr>
          <w:rFonts w:ascii="Times New Roman" w:hAnsi="Times New Roman"/>
          <w:bCs/>
          <w:lang w:eastAsia="zh-CN"/>
        </w:rPr>
        <w:t xml:space="preserve"> Imitation</w:t>
      </w:r>
      <w:r w:rsidRPr="001715DD">
        <w:rPr>
          <w:rFonts w:ascii="Times New Roman" w:hAnsi="Times New Roman"/>
          <w:bCs/>
        </w:rPr>
        <w:t>）</w:t>
      </w:r>
    </w:p>
    <w:p w:rsidR="00D30AA4" w:rsidRPr="001715DD" w:rsidRDefault="00D30AA4" w:rsidP="0027119A">
      <w:pPr>
        <w:spacing w:afterLines="10"/>
        <w:ind w:left="720"/>
        <w:jc w:val="both"/>
        <w:rPr>
          <w:rFonts w:ascii="Times New Roman" w:hAnsi="Times New Roman"/>
          <w:bCs/>
        </w:rPr>
      </w:pPr>
      <w:r w:rsidRPr="001715DD">
        <w:rPr>
          <w:rFonts w:ascii="Times New Roman" w:hAnsi="Times New Roman"/>
          <w:bCs/>
          <w:lang w:eastAsia="zh-CN"/>
        </w:rPr>
        <w:t>準確複述所聽到的訊息。</w:t>
      </w:r>
    </w:p>
    <w:p w:rsidR="001D6EAB" w:rsidRPr="001715DD" w:rsidRDefault="00F1774A" w:rsidP="007664ED">
      <w:pPr>
        <w:numPr>
          <w:ilvl w:val="0"/>
          <w:numId w:val="9"/>
        </w:numPr>
        <w:ind w:hangingChars="300"/>
        <w:jc w:val="both"/>
        <w:rPr>
          <w:rFonts w:ascii="Times New Roman" w:hAnsi="Times New Roman"/>
          <w:bCs/>
          <w:lang w:eastAsia="zh-CN"/>
        </w:rPr>
      </w:pPr>
      <w:r w:rsidRPr="001715DD">
        <w:rPr>
          <w:rFonts w:ascii="Times New Roman" w:hAnsi="Times New Roman"/>
          <w:bCs/>
          <w:lang w:eastAsia="zh-CN"/>
        </w:rPr>
        <w:t>接受性語言（</w:t>
      </w:r>
      <w:r w:rsidRPr="001715DD">
        <w:rPr>
          <w:rFonts w:ascii="Times New Roman" w:hAnsi="Times New Roman"/>
          <w:bCs/>
          <w:lang w:eastAsia="zh-CN"/>
        </w:rPr>
        <w:t>Receptive</w:t>
      </w:r>
      <w:r w:rsidRPr="001715DD">
        <w:rPr>
          <w:rFonts w:ascii="Times New Roman" w:hAnsi="Times New Roman"/>
          <w:bCs/>
          <w:lang w:eastAsia="zh-CN"/>
        </w:rPr>
        <w:t>）</w:t>
      </w:r>
    </w:p>
    <w:p w:rsidR="00D30AA4" w:rsidRPr="001715DD" w:rsidRDefault="005E6916" w:rsidP="0027119A">
      <w:pPr>
        <w:spacing w:afterLines="10"/>
        <w:ind w:left="720"/>
        <w:jc w:val="both"/>
        <w:rPr>
          <w:rFonts w:ascii="Times New Roman" w:hAnsi="Times New Roman"/>
          <w:bCs/>
          <w:lang w:eastAsia="zh-CN"/>
        </w:rPr>
      </w:pPr>
      <w:r w:rsidRPr="001715DD">
        <w:rPr>
          <w:rFonts w:ascii="Times New Roman" w:hAnsi="Times New Roman"/>
          <w:bCs/>
          <w:lang w:eastAsia="zh-CN"/>
        </w:rPr>
        <w:t>跟隨著指令或服從他人的要求，包含非口頭的辨認他人所要求的特定事物。</w:t>
      </w:r>
    </w:p>
    <w:p w:rsidR="00F1774A" w:rsidRPr="001715DD" w:rsidRDefault="00137735" w:rsidP="007664ED">
      <w:pPr>
        <w:numPr>
          <w:ilvl w:val="0"/>
          <w:numId w:val="9"/>
        </w:numPr>
        <w:ind w:hangingChars="300"/>
        <w:jc w:val="both"/>
        <w:rPr>
          <w:rFonts w:ascii="Times New Roman" w:hAnsi="Times New Roman"/>
          <w:bCs/>
          <w:lang w:eastAsia="zh-CN"/>
        </w:rPr>
      </w:pPr>
      <w:r w:rsidRPr="001715DD">
        <w:rPr>
          <w:rFonts w:ascii="Times New Roman" w:hAnsi="Times New Roman"/>
          <w:bCs/>
          <w:lang w:eastAsia="zh-CN"/>
        </w:rPr>
        <w:t>物件</w:t>
      </w:r>
      <w:r w:rsidR="00F1774A" w:rsidRPr="001715DD">
        <w:rPr>
          <w:rFonts w:ascii="Times New Roman" w:hAnsi="Times New Roman"/>
          <w:bCs/>
          <w:lang w:eastAsia="zh-CN"/>
        </w:rPr>
        <w:t>命名（</w:t>
      </w:r>
      <w:r w:rsidR="00F1774A" w:rsidRPr="001715DD">
        <w:rPr>
          <w:rFonts w:ascii="Times New Roman" w:hAnsi="Times New Roman"/>
          <w:bCs/>
          <w:lang w:eastAsia="zh-CN"/>
        </w:rPr>
        <w:t>Tact</w:t>
      </w:r>
      <w:r w:rsidR="00F1774A" w:rsidRPr="001715DD">
        <w:rPr>
          <w:rFonts w:ascii="Times New Roman" w:hAnsi="Times New Roman"/>
          <w:bCs/>
          <w:lang w:eastAsia="zh-CN"/>
        </w:rPr>
        <w:t>）</w:t>
      </w:r>
    </w:p>
    <w:p w:rsidR="005E6916" w:rsidRPr="001715DD" w:rsidRDefault="00BC544F" w:rsidP="0027119A">
      <w:pPr>
        <w:spacing w:afterLines="10"/>
        <w:ind w:left="720"/>
        <w:jc w:val="both"/>
        <w:rPr>
          <w:rFonts w:ascii="Times New Roman" w:hAnsi="Times New Roman"/>
          <w:bCs/>
        </w:rPr>
      </w:pPr>
      <w:r w:rsidRPr="001715DD">
        <w:rPr>
          <w:rFonts w:ascii="Times New Roman" w:hAnsi="Times New Roman"/>
          <w:bCs/>
        </w:rPr>
        <w:t>口頭指認命名物品、</w:t>
      </w:r>
      <w:r w:rsidR="0058602C" w:rsidRPr="001715DD">
        <w:rPr>
          <w:rFonts w:ascii="Times New Roman" w:hAnsi="Times New Roman"/>
          <w:bCs/>
        </w:rPr>
        <w:t>動作、事件</w:t>
      </w:r>
      <w:r w:rsidR="0058602C" w:rsidRPr="001715DD">
        <w:rPr>
          <w:rFonts w:ascii="Times New Roman" w:hAnsi="Times New Roman"/>
          <w:bCs/>
        </w:rPr>
        <w:t>…</w:t>
      </w:r>
      <w:r w:rsidR="0058602C" w:rsidRPr="001715DD">
        <w:rPr>
          <w:rFonts w:ascii="Times New Roman" w:hAnsi="Times New Roman"/>
          <w:bCs/>
        </w:rPr>
        <w:t>等。</w:t>
      </w:r>
    </w:p>
    <w:p w:rsidR="006F562A" w:rsidRPr="001715DD" w:rsidRDefault="006F562A" w:rsidP="007664ED">
      <w:pPr>
        <w:numPr>
          <w:ilvl w:val="0"/>
          <w:numId w:val="9"/>
        </w:numPr>
        <w:ind w:hangingChars="300"/>
        <w:jc w:val="both"/>
        <w:rPr>
          <w:rFonts w:ascii="Times New Roman" w:hAnsi="Times New Roman"/>
          <w:bCs/>
          <w:lang w:eastAsia="zh-CN"/>
        </w:rPr>
      </w:pPr>
      <w:r w:rsidRPr="001715DD">
        <w:rPr>
          <w:rFonts w:ascii="Times New Roman" w:hAnsi="Times New Roman"/>
          <w:bCs/>
          <w:lang w:eastAsia="zh-CN"/>
        </w:rPr>
        <w:t>複雜指認（</w:t>
      </w:r>
      <w:r w:rsidRPr="001715DD">
        <w:rPr>
          <w:rFonts w:ascii="Times New Roman" w:hAnsi="Times New Roman"/>
          <w:bCs/>
          <w:lang w:eastAsia="zh-CN"/>
        </w:rPr>
        <w:t>Receptive</w:t>
      </w:r>
      <w:r w:rsidR="00585EAE" w:rsidRPr="001715DD">
        <w:rPr>
          <w:rFonts w:ascii="Times New Roman" w:hAnsi="Times New Roman"/>
          <w:bCs/>
          <w:lang w:eastAsia="zh-CN"/>
        </w:rPr>
        <w:t xml:space="preserve"> Identification</w:t>
      </w:r>
      <w:r w:rsidRPr="001715DD">
        <w:rPr>
          <w:rFonts w:ascii="Times New Roman" w:hAnsi="Times New Roman"/>
          <w:bCs/>
          <w:lang w:eastAsia="zh-CN"/>
        </w:rPr>
        <w:t xml:space="preserve"> by Function</w:t>
      </w:r>
      <w:r w:rsidR="00816586" w:rsidRPr="001715DD">
        <w:rPr>
          <w:rFonts w:ascii="Times New Roman" w:hAnsi="Times New Roman"/>
          <w:bCs/>
          <w:lang w:eastAsia="zh-CN"/>
        </w:rPr>
        <w:t xml:space="preserve">/ </w:t>
      </w:r>
      <w:r w:rsidRPr="001715DD">
        <w:rPr>
          <w:rFonts w:ascii="Times New Roman" w:hAnsi="Times New Roman"/>
          <w:bCs/>
          <w:lang w:eastAsia="zh-CN"/>
        </w:rPr>
        <w:t>Feature</w:t>
      </w:r>
      <w:r w:rsidR="00816586" w:rsidRPr="001715DD">
        <w:rPr>
          <w:rFonts w:ascii="Times New Roman" w:hAnsi="Times New Roman"/>
          <w:bCs/>
          <w:lang w:eastAsia="zh-CN"/>
        </w:rPr>
        <w:t xml:space="preserve">/ </w:t>
      </w:r>
      <w:r w:rsidRPr="001715DD">
        <w:rPr>
          <w:rFonts w:ascii="Times New Roman" w:hAnsi="Times New Roman"/>
          <w:bCs/>
          <w:lang w:eastAsia="zh-CN"/>
        </w:rPr>
        <w:t>Class</w:t>
      </w:r>
      <w:r w:rsidR="0036376E" w:rsidRPr="001715DD">
        <w:rPr>
          <w:rFonts w:ascii="Times New Roman" w:hAnsi="Times New Roman"/>
          <w:bCs/>
          <w:lang w:eastAsia="zh-CN"/>
        </w:rPr>
        <w:t>，簡稱</w:t>
      </w:r>
      <w:r w:rsidR="0036376E" w:rsidRPr="001715DD">
        <w:rPr>
          <w:rFonts w:ascii="Times New Roman" w:hAnsi="Times New Roman"/>
          <w:bCs/>
          <w:lang w:eastAsia="zh-CN"/>
        </w:rPr>
        <w:t>RFFC</w:t>
      </w:r>
      <w:r w:rsidRPr="001715DD">
        <w:rPr>
          <w:rFonts w:ascii="Times New Roman" w:hAnsi="Times New Roman"/>
          <w:bCs/>
          <w:lang w:eastAsia="zh-CN"/>
        </w:rPr>
        <w:t>）</w:t>
      </w:r>
    </w:p>
    <w:p w:rsidR="00BC544F" w:rsidRPr="001715DD" w:rsidRDefault="00BC544F" w:rsidP="0027119A">
      <w:pPr>
        <w:spacing w:afterLines="10"/>
        <w:ind w:left="720"/>
        <w:jc w:val="both"/>
        <w:rPr>
          <w:rFonts w:ascii="Times New Roman" w:hAnsi="Times New Roman"/>
          <w:bCs/>
        </w:rPr>
      </w:pPr>
      <w:r w:rsidRPr="001715DD">
        <w:rPr>
          <w:rFonts w:ascii="Times New Roman" w:hAnsi="Times New Roman"/>
          <w:bCs/>
        </w:rPr>
        <w:t>給予某事物的特徵（如：功能、特徵、種類）命名，能接受性的指認該事物。</w:t>
      </w:r>
    </w:p>
    <w:p w:rsidR="0036376E" w:rsidRPr="001715DD" w:rsidRDefault="0036376E" w:rsidP="007664ED">
      <w:pPr>
        <w:numPr>
          <w:ilvl w:val="0"/>
          <w:numId w:val="9"/>
        </w:numPr>
        <w:ind w:hangingChars="300"/>
        <w:jc w:val="both"/>
        <w:rPr>
          <w:rFonts w:ascii="Times New Roman" w:hAnsi="Times New Roman"/>
          <w:bCs/>
          <w:lang w:eastAsia="zh-CN"/>
        </w:rPr>
      </w:pPr>
      <w:r w:rsidRPr="001715DD">
        <w:rPr>
          <w:rFonts w:ascii="Times New Roman" w:hAnsi="Times New Roman"/>
          <w:bCs/>
          <w:lang w:eastAsia="zh-CN"/>
        </w:rPr>
        <w:t>互動性語言（</w:t>
      </w:r>
      <w:r w:rsidRPr="001715DD">
        <w:rPr>
          <w:rFonts w:ascii="Times New Roman" w:hAnsi="Times New Roman"/>
          <w:bCs/>
          <w:lang w:eastAsia="zh-CN"/>
        </w:rPr>
        <w:t>Intra-verbal</w:t>
      </w:r>
      <w:r w:rsidRPr="001715DD">
        <w:rPr>
          <w:rFonts w:ascii="Times New Roman" w:hAnsi="Times New Roman"/>
          <w:bCs/>
          <w:lang w:eastAsia="zh-CN"/>
        </w:rPr>
        <w:t>）</w:t>
      </w:r>
    </w:p>
    <w:p w:rsidR="0058602C" w:rsidRPr="001715DD" w:rsidRDefault="00F93805" w:rsidP="0027119A">
      <w:pPr>
        <w:spacing w:afterLines="10"/>
        <w:ind w:left="720"/>
        <w:jc w:val="both"/>
        <w:rPr>
          <w:rFonts w:ascii="Times New Roman" w:hAnsi="Times New Roman"/>
          <w:bCs/>
        </w:rPr>
      </w:pPr>
      <w:r w:rsidRPr="001715DD">
        <w:rPr>
          <w:rFonts w:ascii="Times New Roman" w:hAnsi="Times New Roman"/>
          <w:bCs/>
        </w:rPr>
        <w:t>接續他人的語句、回答問題或一般性對話，其回答受限</w:t>
      </w:r>
      <w:r w:rsidR="0058602C" w:rsidRPr="001715DD">
        <w:rPr>
          <w:rFonts w:ascii="Times New Roman" w:hAnsi="Times New Roman"/>
          <w:bCs/>
        </w:rPr>
        <w:t>於所問的問題</w:t>
      </w:r>
      <w:r w:rsidR="00AD777F" w:rsidRPr="001715DD">
        <w:rPr>
          <w:rFonts w:ascii="Times New Roman" w:hAnsi="Times New Roman"/>
          <w:bCs/>
        </w:rPr>
        <w:t>。</w:t>
      </w:r>
    </w:p>
    <w:p w:rsidR="0036376E" w:rsidRPr="001715DD" w:rsidRDefault="0036376E" w:rsidP="007664ED">
      <w:pPr>
        <w:numPr>
          <w:ilvl w:val="0"/>
          <w:numId w:val="9"/>
        </w:numPr>
        <w:ind w:hangingChars="300"/>
        <w:jc w:val="both"/>
        <w:rPr>
          <w:rFonts w:ascii="Times New Roman" w:hAnsi="Times New Roman"/>
          <w:bCs/>
          <w:lang w:eastAsia="zh-CN"/>
        </w:rPr>
      </w:pPr>
      <w:r w:rsidRPr="001715DD">
        <w:rPr>
          <w:rFonts w:ascii="Times New Roman" w:hAnsi="Times New Roman"/>
          <w:bCs/>
          <w:lang w:eastAsia="zh-CN"/>
        </w:rPr>
        <w:t>閱讀（</w:t>
      </w:r>
      <w:r w:rsidR="00EE6382" w:rsidRPr="001715DD">
        <w:rPr>
          <w:rFonts w:ascii="Times New Roman" w:hAnsi="Times New Roman"/>
          <w:bCs/>
          <w:lang w:eastAsia="zh-CN"/>
        </w:rPr>
        <w:t>Text</w:t>
      </w:r>
      <w:r w:rsidR="00585EAE" w:rsidRPr="001715DD">
        <w:rPr>
          <w:rFonts w:ascii="Times New Roman" w:hAnsi="Times New Roman"/>
          <w:bCs/>
          <w:lang w:eastAsia="zh-CN"/>
        </w:rPr>
        <w:t>ual</w:t>
      </w:r>
      <w:r w:rsidRPr="001715DD">
        <w:rPr>
          <w:rFonts w:ascii="Times New Roman" w:hAnsi="Times New Roman"/>
          <w:bCs/>
          <w:lang w:eastAsia="zh-CN"/>
        </w:rPr>
        <w:t>）</w:t>
      </w:r>
    </w:p>
    <w:p w:rsidR="00AD777F" w:rsidRPr="001715DD" w:rsidRDefault="00AD777F" w:rsidP="0027119A">
      <w:pPr>
        <w:spacing w:afterLines="10"/>
        <w:ind w:left="720"/>
        <w:jc w:val="both"/>
        <w:rPr>
          <w:rFonts w:ascii="Times New Roman" w:hAnsi="Times New Roman"/>
          <w:bCs/>
          <w:lang w:eastAsia="zh-CN"/>
        </w:rPr>
      </w:pPr>
      <w:r w:rsidRPr="001715DD">
        <w:rPr>
          <w:rFonts w:ascii="Times New Roman" w:hAnsi="Times New Roman"/>
          <w:bCs/>
          <w:lang w:eastAsia="zh-CN"/>
        </w:rPr>
        <w:t>閱讀文字。</w:t>
      </w:r>
    </w:p>
    <w:p w:rsidR="0036376E" w:rsidRPr="001715DD" w:rsidRDefault="0036376E" w:rsidP="007664ED">
      <w:pPr>
        <w:numPr>
          <w:ilvl w:val="0"/>
          <w:numId w:val="9"/>
        </w:numPr>
        <w:ind w:hangingChars="300"/>
        <w:jc w:val="both"/>
        <w:rPr>
          <w:rFonts w:ascii="Times New Roman" w:hAnsi="Times New Roman"/>
          <w:bCs/>
          <w:lang w:eastAsia="zh-CN"/>
        </w:rPr>
      </w:pPr>
      <w:r w:rsidRPr="001715DD">
        <w:rPr>
          <w:rFonts w:ascii="Times New Roman" w:hAnsi="Times New Roman"/>
          <w:bCs/>
          <w:lang w:eastAsia="zh-CN"/>
        </w:rPr>
        <w:t>寫作（</w:t>
      </w:r>
      <w:r w:rsidR="003452C2" w:rsidRPr="001715DD">
        <w:rPr>
          <w:rFonts w:ascii="Times New Roman" w:hAnsi="Times New Roman"/>
          <w:bCs/>
          <w:lang w:eastAsia="zh-CN"/>
        </w:rPr>
        <w:t>Writing</w:t>
      </w:r>
      <w:r w:rsidR="00EE6382" w:rsidRPr="001715DD">
        <w:rPr>
          <w:rFonts w:ascii="Times New Roman" w:hAnsi="Times New Roman"/>
          <w:bCs/>
          <w:lang w:eastAsia="zh-CN"/>
        </w:rPr>
        <w:t xml:space="preserve"> / Transcription</w:t>
      </w:r>
      <w:r w:rsidRPr="001715DD">
        <w:rPr>
          <w:rFonts w:ascii="Times New Roman" w:hAnsi="Times New Roman"/>
          <w:bCs/>
          <w:lang w:eastAsia="zh-CN"/>
        </w:rPr>
        <w:t>）</w:t>
      </w:r>
    </w:p>
    <w:p w:rsidR="00AD777F" w:rsidRPr="001715DD" w:rsidRDefault="00AD777F" w:rsidP="0027119A">
      <w:pPr>
        <w:spacing w:afterLines="10"/>
        <w:ind w:left="720"/>
        <w:jc w:val="both"/>
        <w:rPr>
          <w:rFonts w:ascii="Times New Roman" w:hAnsi="Times New Roman"/>
          <w:bCs/>
          <w:lang w:eastAsia="zh-CN"/>
        </w:rPr>
      </w:pPr>
      <w:r w:rsidRPr="001715DD">
        <w:rPr>
          <w:rFonts w:ascii="Times New Roman" w:hAnsi="Times New Roman"/>
          <w:bCs/>
          <w:lang w:eastAsia="zh-CN"/>
        </w:rPr>
        <w:t>書寫及拼字時就如同在對人說話一樣。</w:t>
      </w:r>
    </w:p>
    <w:p w:rsidR="001B017A" w:rsidRDefault="001B017A" w:rsidP="0027119A">
      <w:pPr>
        <w:spacing w:afterLines="50"/>
        <w:ind w:firstLineChars="200" w:firstLine="480"/>
        <w:jc w:val="both"/>
        <w:rPr>
          <w:rFonts w:ascii="Times New Roman" w:eastAsia="SimSun" w:hAnsi="Times New Roman"/>
          <w:lang w:eastAsia="zh-CN"/>
        </w:rPr>
      </w:pPr>
    </w:p>
    <w:p w:rsidR="00D73D6B" w:rsidRPr="001715DD" w:rsidRDefault="00D73D6B" w:rsidP="0027119A">
      <w:pPr>
        <w:spacing w:afterLines="50"/>
        <w:ind w:firstLineChars="200" w:firstLine="480"/>
        <w:jc w:val="both"/>
        <w:rPr>
          <w:rFonts w:ascii="Times New Roman" w:hAnsi="Times New Roman"/>
        </w:rPr>
      </w:pPr>
      <w:r w:rsidRPr="001715DD">
        <w:rPr>
          <w:rFonts w:ascii="Times New Roman" w:hAnsi="Times New Roman"/>
        </w:rPr>
        <w:t>在上面八大</w:t>
      </w:r>
      <w:r w:rsidR="00CB5D4E" w:rsidRPr="001715DD">
        <w:rPr>
          <w:rFonts w:ascii="Times New Roman" w:hAnsi="Times New Roman"/>
        </w:rPr>
        <w:t>語言的操作性元素</w:t>
      </w:r>
      <w:r w:rsidR="006A584C" w:rsidRPr="001715DD">
        <w:rPr>
          <w:rFonts w:ascii="Times New Roman" w:hAnsi="Times New Roman"/>
        </w:rPr>
        <w:t>當</w:t>
      </w:r>
      <w:r w:rsidR="00CB5D4E" w:rsidRPr="001715DD">
        <w:rPr>
          <w:rFonts w:ascii="Times New Roman" w:hAnsi="Times New Roman"/>
        </w:rPr>
        <w:t>中，其中最重要的四個操作性元素分別為</w:t>
      </w:r>
      <w:r w:rsidR="006A584C" w:rsidRPr="001715DD">
        <w:rPr>
          <w:rFonts w:ascii="Times New Roman" w:hAnsi="Times New Roman"/>
        </w:rPr>
        <w:t>：</w:t>
      </w:r>
      <w:r w:rsidR="00CB5D4E" w:rsidRPr="001715DD">
        <w:rPr>
          <w:rFonts w:ascii="Times New Roman" w:hAnsi="Times New Roman"/>
        </w:rPr>
        <w:t>「仿說</w:t>
      </w:r>
      <w:r w:rsidR="000E5A58" w:rsidRPr="001715DD">
        <w:rPr>
          <w:rFonts w:ascii="Times New Roman" w:hAnsi="Times New Roman"/>
        </w:rPr>
        <w:t>(Echoic</w:t>
      </w:r>
      <w:r w:rsidR="00CB5D4E" w:rsidRPr="001715DD">
        <w:rPr>
          <w:rFonts w:ascii="Times New Roman" w:hAnsi="Times New Roman"/>
        </w:rPr>
        <w:t>)</w:t>
      </w:r>
      <w:r w:rsidR="00CB5D4E" w:rsidRPr="001715DD">
        <w:rPr>
          <w:rFonts w:ascii="Times New Roman" w:hAnsi="Times New Roman"/>
        </w:rPr>
        <w:t>」、「要求</w:t>
      </w:r>
      <w:r w:rsidR="000E5A58" w:rsidRPr="001715DD">
        <w:rPr>
          <w:rFonts w:ascii="Times New Roman" w:hAnsi="Times New Roman"/>
        </w:rPr>
        <w:t>(Mand</w:t>
      </w:r>
      <w:r w:rsidR="00CB5D4E" w:rsidRPr="001715DD">
        <w:rPr>
          <w:rFonts w:ascii="Times New Roman" w:hAnsi="Times New Roman"/>
        </w:rPr>
        <w:t>)</w:t>
      </w:r>
      <w:r w:rsidR="00CB5D4E" w:rsidRPr="001715DD">
        <w:rPr>
          <w:rFonts w:ascii="Times New Roman" w:hAnsi="Times New Roman"/>
        </w:rPr>
        <w:t>」、「命名</w:t>
      </w:r>
      <w:r w:rsidR="000E5A58" w:rsidRPr="001715DD">
        <w:rPr>
          <w:rFonts w:ascii="Times New Roman" w:hAnsi="Times New Roman"/>
        </w:rPr>
        <w:t>(Tact</w:t>
      </w:r>
      <w:r w:rsidR="00CB5D4E" w:rsidRPr="001715DD">
        <w:rPr>
          <w:rFonts w:ascii="Times New Roman" w:hAnsi="Times New Roman"/>
        </w:rPr>
        <w:t>)</w:t>
      </w:r>
      <w:r w:rsidR="00CB5D4E" w:rsidRPr="001715DD">
        <w:rPr>
          <w:rFonts w:ascii="Times New Roman" w:hAnsi="Times New Roman"/>
        </w:rPr>
        <w:t>」</w:t>
      </w:r>
      <w:r w:rsidR="00CB5D4E" w:rsidRPr="001715DD">
        <w:rPr>
          <w:rFonts w:ascii="Times New Roman" w:hAnsi="Times New Roman"/>
        </w:rPr>
        <w:t xml:space="preserve"> </w:t>
      </w:r>
      <w:r w:rsidR="00CB5D4E" w:rsidRPr="001715DD">
        <w:rPr>
          <w:rFonts w:ascii="Times New Roman" w:hAnsi="Times New Roman"/>
        </w:rPr>
        <w:t>及「互動式語言</w:t>
      </w:r>
      <w:r w:rsidR="00CB5D4E" w:rsidRPr="001715DD">
        <w:rPr>
          <w:rFonts w:ascii="Times New Roman" w:hAnsi="Times New Roman"/>
        </w:rPr>
        <w:t>(Intra</w:t>
      </w:r>
      <w:r w:rsidR="000E5A58" w:rsidRPr="001715DD">
        <w:rPr>
          <w:rFonts w:ascii="Times New Roman" w:hAnsi="Times New Roman"/>
        </w:rPr>
        <w:t>-verbal</w:t>
      </w:r>
      <w:r w:rsidR="00CB5D4E" w:rsidRPr="001715DD">
        <w:rPr>
          <w:rFonts w:ascii="Times New Roman" w:hAnsi="Times New Roman"/>
        </w:rPr>
        <w:t>)</w:t>
      </w:r>
      <w:r w:rsidR="00CB5D4E" w:rsidRPr="001715DD">
        <w:rPr>
          <w:rFonts w:ascii="Times New Roman" w:hAnsi="Times New Roman"/>
        </w:rPr>
        <w:t>」。</w:t>
      </w:r>
      <w:r w:rsidR="001A33D5" w:rsidRPr="001715DD">
        <w:rPr>
          <w:rFonts w:ascii="Times New Roman" w:hAnsi="Times New Roman"/>
        </w:rPr>
        <w:t>在</w:t>
      </w:r>
      <w:r w:rsidRPr="001715DD">
        <w:rPr>
          <w:rFonts w:ascii="Times New Roman" w:hAnsi="Times New Roman"/>
        </w:rPr>
        <w:t>「要求」（</w:t>
      </w:r>
      <w:r w:rsidRPr="001715DD">
        <w:rPr>
          <w:rFonts w:ascii="Times New Roman" w:hAnsi="Times New Roman"/>
        </w:rPr>
        <w:t>Mand</w:t>
      </w:r>
      <w:r w:rsidRPr="001715DD">
        <w:rPr>
          <w:rFonts w:ascii="Times New Roman" w:hAnsi="Times New Roman"/>
        </w:rPr>
        <w:t>）</w:t>
      </w:r>
      <w:r w:rsidRPr="001715DD">
        <w:rPr>
          <w:rFonts w:ascii="Times New Roman" w:hAnsi="Times New Roman"/>
        </w:rPr>
        <w:lastRenderedPageBreak/>
        <w:t>中</w:t>
      </w:r>
      <w:r w:rsidR="001A33D5" w:rsidRPr="001715DD">
        <w:rPr>
          <w:rFonts w:ascii="Times New Roman" w:hAnsi="Times New Roman"/>
        </w:rPr>
        <w:t>，</w:t>
      </w:r>
      <w:r w:rsidRPr="001715DD">
        <w:rPr>
          <w:rFonts w:ascii="Times New Roman" w:hAnsi="Times New Roman"/>
        </w:rPr>
        <w:t>說者可以陳述、請求或者暗示他的需求，而要求是受到動機操作（</w:t>
      </w:r>
      <w:r w:rsidRPr="001715DD">
        <w:rPr>
          <w:rFonts w:ascii="Times New Roman" w:hAnsi="Times New Roman"/>
        </w:rPr>
        <w:t>Motivation Operant, MO</w:t>
      </w:r>
      <w:r w:rsidRPr="001715DD">
        <w:rPr>
          <w:rFonts w:ascii="Times New Roman" w:hAnsi="Times New Roman"/>
        </w:rPr>
        <w:t>）和特定增強</w:t>
      </w:r>
      <w:r w:rsidRPr="001715DD">
        <w:rPr>
          <w:rFonts w:ascii="Times New Roman" w:hAnsi="Times New Roman"/>
        </w:rPr>
        <w:t>(Specific Reinforcement)</w:t>
      </w:r>
      <w:r w:rsidRPr="001715DD">
        <w:rPr>
          <w:rFonts w:ascii="Times New Roman" w:hAnsi="Times New Roman"/>
        </w:rPr>
        <w:t>所控制的，也是小孩子最早習得的第一個語言操作。</w:t>
      </w:r>
      <w:r w:rsidR="001A33D5" w:rsidRPr="001715DD">
        <w:rPr>
          <w:rFonts w:ascii="Times New Roman" w:hAnsi="Times New Roman"/>
        </w:rPr>
        <w:t>例如</w:t>
      </w:r>
      <w:r w:rsidR="00F1596C" w:rsidRPr="001715DD">
        <w:rPr>
          <w:rFonts w:ascii="Times New Roman" w:hAnsi="Times New Roman"/>
        </w:rPr>
        <w:t>：當一個孩子很想吃餅乾的時候，學著說出「餅乾」，立刻得到餅乾就增強了他說出「餅乾」的行為。爾後，再遇到相同的情境，這個字很有可能再被使用。在語言行為的教學中，一個孩子要求餅乾可以透過口語、手語或圖片等不同的形式，甚至如果孩子只能仿說，也能因仿說</w:t>
      </w:r>
      <w:r w:rsidR="007B7B37" w:rsidRPr="001715DD">
        <w:rPr>
          <w:rFonts w:ascii="Times New Roman" w:hAnsi="Times New Roman"/>
        </w:rPr>
        <w:t>(Echoic)</w:t>
      </w:r>
      <w:r w:rsidR="00F1596C" w:rsidRPr="001715DD">
        <w:rPr>
          <w:rFonts w:ascii="Times New Roman" w:hAnsi="Times New Roman"/>
        </w:rPr>
        <w:t>「餅乾」而得到餅乾。</w:t>
      </w:r>
      <w:r w:rsidR="00A4329C" w:rsidRPr="001715DD">
        <w:rPr>
          <w:rFonts w:ascii="Times New Roman" w:hAnsi="Times New Roman"/>
        </w:rPr>
        <w:t>而</w:t>
      </w:r>
      <w:r w:rsidR="00F1596C" w:rsidRPr="001715DD">
        <w:rPr>
          <w:rFonts w:ascii="Times New Roman" w:hAnsi="Times New Roman"/>
        </w:rPr>
        <w:t>「命名」</w:t>
      </w:r>
      <w:r w:rsidR="007B7B37" w:rsidRPr="001715DD">
        <w:rPr>
          <w:rFonts w:ascii="Times New Roman" w:hAnsi="Times New Roman"/>
        </w:rPr>
        <w:t>(Tact)</w:t>
      </w:r>
      <w:r w:rsidR="00F1596C" w:rsidRPr="001715DD">
        <w:rPr>
          <w:rFonts w:ascii="Times New Roman" w:hAnsi="Times New Roman"/>
        </w:rPr>
        <w:t>就是孩子主動說出看到的物品，例如：當孩子看到餅乾的照片而說出「餅乾」。就語言行為而言，「要求」比「命名」更重要，因為能夠「使用」語言比「知道」語言更具溝通功能。</w:t>
      </w:r>
      <w:r w:rsidR="00A4329C" w:rsidRPr="001715DD">
        <w:rPr>
          <w:rFonts w:ascii="Times New Roman" w:hAnsi="Times New Roman"/>
        </w:rPr>
        <w:t>此外，</w:t>
      </w:r>
      <w:r w:rsidR="00F1596C" w:rsidRPr="001715DD">
        <w:rPr>
          <w:rFonts w:ascii="Times New Roman" w:hAnsi="Times New Roman"/>
        </w:rPr>
        <w:t>「互動式語言」</w:t>
      </w:r>
      <w:r w:rsidR="007B7B37" w:rsidRPr="001715DD">
        <w:rPr>
          <w:rFonts w:ascii="Times New Roman" w:hAnsi="Times New Roman"/>
        </w:rPr>
        <w:t>(Intra-verbal)</w:t>
      </w:r>
      <w:r w:rsidR="00F1596C" w:rsidRPr="001715DD">
        <w:rPr>
          <w:rFonts w:ascii="Times New Roman" w:hAnsi="Times New Roman"/>
        </w:rPr>
        <w:t>著重在對話與社交，互動式語言讓孩子可以討論不存在的事件。例如</w:t>
      </w:r>
      <w:r w:rsidR="00A4329C" w:rsidRPr="001715DD">
        <w:rPr>
          <w:rFonts w:ascii="Times New Roman" w:hAnsi="Times New Roman"/>
        </w:rPr>
        <w:t>：</w:t>
      </w:r>
      <w:r w:rsidR="006A584C" w:rsidRPr="001715DD">
        <w:rPr>
          <w:rFonts w:ascii="Times New Roman" w:hAnsi="Times New Roman"/>
        </w:rPr>
        <w:t>孩子可能在「我正在烤</w:t>
      </w:r>
      <w:r w:rsidR="0089648C" w:rsidRPr="001715DD">
        <w:rPr>
          <w:rFonts w:ascii="Times New Roman" w:hAnsi="Times New Roman"/>
        </w:rPr>
        <w:t xml:space="preserve">_______ </w:t>
      </w:r>
      <w:r w:rsidR="00F1596C" w:rsidRPr="001715DD">
        <w:rPr>
          <w:rFonts w:ascii="Times New Roman" w:hAnsi="Times New Roman"/>
        </w:rPr>
        <w:t>」的空格中填入「餅乾」。</w:t>
      </w:r>
      <w:r w:rsidR="00D46F15" w:rsidRPr="001715DD">
        <w:rPr>
          <w:rFonts w:ascii="Times New Roman" w:hAnsi="Times New Roman"/>
        </w:rPr>
        <w:t>因此</w:t>
      </w:r>
      <w:r w:rsidR="00F1596C" w:rsidRPr="001715DD">
        <w:rPr>
          <w:rFonts w:ascii="Times New Roman" w:hAnsi="Times New Roman"/>
        </w:rPr>
        <w:t>，互動式語言也包括回答他人的問題，像</w:t>
      </w:r>
      <w:r w:rsidR="0089648C" w:rsidRPr="001715DD">
        <w:rPr>
          <w:rFonts w:ascii="Times New Roman" w:hAnsi="Times New Roman"/>
        </w:rPr>
        <w:t>是</w:t>
      </w:r>
      <w:r w:rsidR="00F1596C" w:rsidRPr="001715DD">
        <w:rPr>
          <w:rFonts w:ascii="Times New Roman" w:hAnsi="Times New Roman"/>
        </w:rPr>
        <w:t>：「誰？什麼？什麼時候？在哪裏？為什麼？」等問句</w:t>
      </w:r>
      <w:r w:rsidR="00331536" w:rsidRPr="001715DD">
        <w:rPr>
          <w:rFonts w:ascii="Times New Roman" w:hAnsi="Times New Roman"/>
        </w:rPr>
        <w:t>；</w:t>
      </w:r>
      <w:r w:rsidR="00F1596C" w:rsidRPr="001715DD">
        <w:rPr>
          <w:rFonts w:ascii="Times New Roman" w:hAnsi="Times New Roman"/>
        </w:rPr>
        <w:t>通常社會性增強</w:t>
      </w:r>
      <w:r w:rsidR="00D46F15" w:rsidRPr="001715DD">
        <w:rPr>
          <w:rFonts w:ascii="Times New Roman" w:hAnsi="Times New Roman"/>
        </w:rPr>
        <w:t>（</w:t>
      </w:r>
      <w:r w:rsidR="00D46F15" w:rsidRPr="001715DD">
        <w:rPr>
          <w:rFonts w:ascii="Times New Roman" w:hAnsi="Times New Roman"/>
        </w:rPr>
        <w:t>Social Reinforcement</w:t>
      </w:r>
      <w:r w:rsidR="00D46F15" w:rsidRPr="001715DD">
        <w:rPr>
          <w:rFonts w:ascii="Times New Roman" w:hAnsi="Times New Roman"/>
        </w:rPr>
        <w:t>）</w:t>
      </w:r>
      <w:r w:rsidR="00F1596C" w:rsidRPr="001715DD">
        <w:rPr>
          <w:rFonts w:ascii="Times New Roman" w:hAnsi="Times New Roman"/>
        </w:rPr>
        <w:t>可強化互動式語言的學習</w:t>
      </w:r>
      <w:r w:rsidRPr="001715DD">
        <w:rPr>
          <w:rFonts w:ascii="Times New Roman" w:hAnsi="Times New Roman"/>
        </w:rPr>
        <w:t>。</w:t>
      </w:r>
    </w:p>
    <w:p w:rsidR="00D21906" w:rsidRPr="001715DD" w:rsidRDefault="00D21906" w:rsidP="00225F88">
      <w:pPr>
        <w:spacing w:line="400" w:lineRule="exact"/>
        <w:jc w:val="both"/>
        <w:rPr>
          <w:rFonts w:ascii="Times New Roman" w:hAnsi="Times New Roman"/>
          <w:b/>
          <w:sz w:val="28"/>
          <w:szCs w:val="28"/>
          <w:lang w:eastAsia="zh-CN"/>
        </w:rPr>
      </w:pPr>
      <w:r w:rsidRPr="001715DD">
        <w:rPr>
          <w:rFonts w:ascii="Times New Roman" w:hAnsi="Times New Roman"/>
          <w:b/>
          <w:sz w:val="28"/>
          <w:szCs w:val="28"/>
          <w:lang w:eastAsia="zh-CN"/>
        </w:rPr>
        <w:t>語言行為的教學策略</w:t>
      </w:r>
    </w:p>
    <w:p w:rsidR="002B4861" w:rsidRPr="001715DD" w:rsidRDefault="0089648C" w:rsidP="0027119A">
      <w:pPr>
        <w:spacing w:afterLines="50"/>
        <w:ind w:firstLineChars="200" w:firstLine="480"/>
        <w:jc w:val="both"/>
        <w:rPr>
          <w:rFonts w:ascii="Times New Roman" w:hAnsi="Times New Roman"/>
        </w:rPr>
      </w:pPr>
      <w:r w:rsidRPr="001715DD">
        <w:rPr>
          <w:rFonts w:ascii="Times New Roman" w:hAnsi="Times New Roman"/>
        </w:rPr>
        <w:t>因此</w:t>
      </w:r>
      <w:r w:rsidR="00D9678A" w:rsidRPr="001715DD">
        <w:rPr>
          <w:rFonts w:ascii="Times New Roman" w:hAnsi="Times New Roman"/>
        </w:rPr>
        <w:t>，對於個體語言的發展上，</w:t>
      </w:r>
      <w:r w:rsidR="00D9678A" w:rsidRPr="001715DD">
        <w:rPr>
          <w:rFonts w:ascii="Times New Roman" w:hAnsi="Times New Roman"/>
        </w:rPr>
        <w:t>Vinson</w:t>
      </w:r>
      <w:r w:rsidR="00D9678A" w:rsidRPr="001715DD">
        <w:rPr>
          <w:rFonts w:ascii="Times New Roman" w:hAnsi="Times New Roman"/>
        </w:rPr>
        <w:t>（</w:t>
      </w:r>
      <w:r w:rsidR="00D9678A" w:rsidRPr="001715DD">
        <w:rPr>
          <w:rFonts w:ascii="Times New Roman" w:hAnsi="Times New Roman"/>
        </w:rPr>
        <w:t>2007</w:t>
      </w:r>
      <w:r w:rsidR="00D9678A" w:rsidRPr="001715DD">
        <w:rPr>
          <w:rFonts w:ascii="Times New Roman" w:hAnsi="Times New Roman"/>
        </w:rPr>
        <w:t>）提及行為學派（</w:t>
      </w:r>
      <w:r w:rsidR="00D9678A" w:rsidRPr="001715DD">
        <w:rPr>
          <w:rFonts w:ascii="Times New Roman" w:hAnsi="Times New Roman"/>
        </w:rPr>
        <w:t>behaviorism</w:t>
      </w:r>
      <w:r w:rsidR="00D9678A" w:rsidRPr="001715DD">
        <w:rPr>
          <w:rFonts w:ascii="Times New Roman" w:hAnsi="Times New Roman"/>
        </w:rPr>
        <w:t>）認為兒童的語言並非天生，而是口語的行為在一連串的正向增強當中所建立，也就是說行為的建立是一連串的制約過程（鄭卜元，</w:t>
      </w:r>
      <w:r w:rsidR="00D9678A" w:rsidRPr="001715DD">
        <w:rPr>
          <w:rFonts w:ascii="Times New Roman" w:hAnsi="Times New Roman"/>
        </w:rPr>
        <w:t>2008</w:t>
      </w:r>
      <w:r w:rsidR="00D9678A" w:rsidRPr="001715DD">
        <w:rPr>
          <w:rFonts w:ascii="Times New Roman" w:hAnsi="Times New Roman"/>
        </w:rPr>
        <w:t>）。正如</w:t>
      </w:r>
      <w:r w:rsidR="001512FD" w:rsidRPr="001715DD">
        <w:rPr>
          <w:rFonts w:ascii="Times New Roman" w:hAnsi="Times New Roman"/>
        </w:rPr>
        <w:t>Skinner</w:t>
      </w:r>
      <w:r w:rsidR="00215C7B" w:rsidRPr="001715DD">
        <w:rPr>
          <w:rFonts w:ascii="Times New Roman" w:hAnsi="Times New Roman"/>
        </w:rPr>
        <w:t>所言，</w:t>
      </w:r>
      <w:r w:rsidR="001512FD" w:rsidRPr="001715DD">
        <w:rPr>
          <w:rFonts w:ascii="Times New Roman" w:hAnsi="Times New Roman"/>
        </w:rPr>
        <w:t>語言是一種行為，</w:t>
      </w:r>
      <w:r w:rsidR="00B41726" w:rsidRPr="001715DD">
        <w:rPr>
          <w:rFonts w:ascii="Times New Roman" w:hAnsi="Times New Roman"/>
        </w:rPr>
        <w:t>並</w:t>
      </w:r>
      <w:r w:rsidR="001512FD" w:rsidRPr="001715DD">
        <w:rPr>
          <w:rFonts w:ascii="Times New Roman" w:hAnsi="Times New Roman"/>
        </w:rPr>
        <w:t>可以被塑造</w:t>
      </w:r>
      <w:r w:rsidR="00FF7F1B" w:rsidRPr="001715DD">
        <w:rPr>
          <w:rFonts w:ascii="Times New Roman" w:hAnsi="Times New Roman"/>
        </w:rPr>
        <w:t>及被增強的（</w:t>
      </w:r>
      <w:r w:rsidR="002B4861" w:rsidRPr="001715DD">
        <w:rPr>
          <w:rFonts w:ascii="Times New Roman" w:hAnsi="Times New Roman"/>
        </w:rPr>
        <w:t>Language is treated as a behavior that can be shaped and reinforced</w:t>
      </w:r>
      <w:r w:rsidR="00FF7F1B" w:rsidRPr="001715DD">
        <w:rPr>
          <w:rFonts w:ascii="Times New Roman" w:hAnsi="Times New Roman"/>
        </w:rPr>
        <w:t>）。基於這樣的概念，</w:t>
      </w:r>
      <w:r w:rsidR="00F475A9" w:rsidRPr="001715DD">
        <w:rPr>
          <w:rFonts w:ascii="Times New Roman" w:hAnsi="Times New Roman"/>
        </w:rPr>
        <w:t>當要教導一個孩子說『餅乾』的時候，必須在這個孩子真正想吃餅乾</w:t>
      </w:r>
      <w:r w:rsidR="007A0FFB" w:rsidRPr="001715DD">
        <w:rPr>
          <w:rFonts w:ascii="Times New Roman" w:hAnsi="Times New Roman"/>
        </w:rPr>
        <w:t>的時候開始，當這孩子以任何</w:t>
      </w:r>
      <w:r w:rsidR="002B4861" w:rsidRPr="001715DD">
        <w:rPr>
          <w:rFonts w:ascii="Times New Roman" w:hAnsi="Times New Roman"/>
        </w:rPr>
        <w:t>方式</w:t>
      </w:r>
      <w:r w:rsidR="007A0FFB" w:rsidRPr="001715DD">
        <w:rPr>
          <w:rFonts w:ascii="Times New Roman" w:hAnsi="Times New Roman"/>
        </w:rPr>
        <w:t>（語言、手勢</w:t>
      </w:r>
      <w:r w:rsidR="00D21906" w:rsidRPr="001715DD">
        <w:rPr>
          <w:rFonts w:ascii="Times New Roman" w:hAnsi="Times New Roman"/>
        </w:rPr>
        <w:t>……</w:t>
      </w:r>
      <w:r w:rsidR="007A0FFB" w:rsidRPr="001715DD">
        <w:rPr>
          <w:rFonts w:ascii="Times New Roman" w:hAnsi="Times New Roman"/>
        </w:rPr>
        <w:t>等）</w:t>
      </w:r>
      <w:r w:rsidR="002B4861" w:rsidRPr="001715DD">
        <w:rPr>
          <w:rFonts w:ascii="Times New Roman" w:hAnsi="Times New Roman"/>
        </w:rPr>
        <w:t>要求</w:t>
      </w:r>
      <w:r w:rsidR="007A0FFB" w:rsidRPr="001715DD">
        <w:rPr>
          <w:rFonts w:ascii="Times New Roman" w:hAnsi="Times New Roman"/>
        </w:rPr>
        <w:t>餅乾</w:t>
      </w:r>
      <w:r w:rsidR="000A6A58" w:rsidRPr="001715DD">
        <w:rPr>
          <w:rFonts w:ascii="Times New Roman" w:hAnsi="Times New Roman"/>
        </w:rPr>
        <w:t>時</w:t>
      </w:r>
      <w:r w:rsidR="007A0FFB" w:rsidRPr="001715DD">
        <w:rPr>
          <w:rFonts w:ascii="Times New Roman" w:hAnsi="Times New Roman"/>
        </w:rPr>
        <w:t>，</w:t>
      </w:r>
      <w:r w:rsidR="000A6A58" w:rsidRPr="001715DD">
        <w:rPr>
          <w:rFonts w:ascii="Times New Roman" w:hAnsi="Times New Roman"/>
        </w:rPr>
        <w:t>透過孩子</w:t>
      </w:r>
      <w:r w:rsidR="002B4861" w:rsidRPr="001715DD">
        <w:rPr>
          <w:rFonts w:ascii="Times New Roman" w:hAnsi="Times New Roman"/>
        </w:rPr>
        <w:t>希望吃</w:t>
      </w:r>
      <w:r w:rsidR="000A6A58" w:rsidRPr="001715DD">
        <w:rPr>
          <w:rFonts w:ascii="Times New Roman" w:hAnsi="Times New Roman"/>
        </w:rPr>
        <w:t>餅乾</w:t>
      </w:r>
      <w:r w:rsidR="002B4861" w:rsidRPr="001715DD">
        <w:rPr>
          <w:rFonts w:ascii="Times New Roman" w:hAnsi="Times New Roman"/>
        </w:rPr>
        <w:t>的動機，</w:t>
      </w:r>
      <w:r w:rsidR="000A6A58" w:rsidRPr="001715DD">
        <w:rPr>
          <w:rFonts w:ascii="Times New Roman" w:hAnsi="Times New Roman"/>
        </w:rPr>
        <w:t>並</w:t>
      </w:r>
      <w:r w:rsidR="002B4861" w:rsidRPr="001715DD">
        <w:rPr>
          <w:rFonts w:ascii="Times New Roman" w:hAnsi="Times New Roman"/>
        </w:rPr>
        <w:t>轉化成學習</w:t>
      </w:r>
      <w:r w:rsidR="000A6A58" w:rsidRPr="001715DD">
        <w:rPr>
          <w:rFonts w:ascii="Times New Roman" w:hAnsi="Times New Roman"/>
        </w:rPr>
        <w:t>機會</w:t>
      </w:r>
      <w:r w:rsidR="002B4861" w:rsidRPr="001715DD">
        <w:rPr>
          <w:rFonts w:ascii="Times New Roman" w:hAnsi="Times New Roman"/>
        </w:rPr>
        <w:t>，讓</w:t>
      </w:r>
      <w:r w:rsidR="000A6A58" w:rsidRPr="001715DD">
        <w:rPr>
          <w:rFonts w:ascii="Times New Roman" w:hAnsi="Times New Roman"/>
        </w:rPr>
        <w:t>孩子</w:t>
      </w:r>
      <w:r w:rsidR="002B4861" w:rsidRPr="001715DD">
        <w:rPr>
          <w:rFonts w:ascii="Times New Roman" w:hAnsi="Times New Roman"/>
        </w:rPr>
        <w:t>明白</w:t>
      </w:r>
      <w:r w:rsidR="000A6A58" w:rsidRPr="001715DD">
        <w:rPr>
          <w:rFonts w:ascii="Times New Roman" w:hAnsi="Times New Roman"/>
        </w:rPr>
        <w:t>『餅乾』</w:t>
      </w:r>
      <w:r w:rsidR="002B4861" w:rsidRPr="001715DD">
        <w:rPr>
          <w:rFonts w:ascii="Times New Roman" w:hAnsi="Times New Roman"/>
        </w:rPr>
        <w:t>這個字</w:t>
      </w:r>
      <w:r w:rsidR="002B4861" w:rsidRPr="001715DD">
        <w:rPr>
          <w:rFonts w:ascii="Times New Roman" w:hAnsi="Times New Roman"/>
        </w:rPr>
        <w:t xml:space="preserve"> (</w:t>
      </w:r>
      <w:r w:rsidR="002B4861" w:rsidRPr="001715DD">
        <w:rPr>
          <w:rFonts w:ascii="Times New Roman" w:hAnsi="Times New Roman"/>
        </w:rPr>
        <w:t>或符號</w:t>
      </w:r>
      <w:r w:rsidR="002B4861" w:rsidRPr="001715DD">
        <w:rPr>
          <w:rFonts w:ascii="Times New Roman" w:hAnsi="Times New Roman"/>
        </w:rPr>
        <w:t>)</w:t>
      </w:r>
      <w:r w:rsidR="002B4861" w:rsidRPr="001715DD">
        <w:rPr>
          <w:rFonts w:ascii="Times New Roman" w:hAnsi="Times New Roman"/>
        </w:rPr>
        <w:t>可以達成他所想吃</w:t>
      </w:r>
      <w:r w:rsidR="000A6A58" w:rsidRPr="001715DD">
        <w:rPr>
          <w:rFonts w:ascii="Times New Roman" w:hAnsi="Times New Roman"/>
        </w:rPr>
        <w:t>『餅乾』</w:t>
      </w:r>
      <w:r w:rsidR="002B4861" w:rsidRPr="001715DD">
        <w:rPr>
          <w:rFonts w:ascii="Times New Roman" w:hAnsi="Times New Roman"/>
        </w:rPr>
        <w:t>的事。</w:t>
      </w:r>
    </w:p>
    <w:p w:rsidR="00EE76C4" w:rsidRPr="001715DD" w:rsidRDefault="00D21906" w:rsidP="0027119A">
      <w:pPr>
        <w:spacing w:afterLines="50"/>
        <w:ind w:firstLineChars="200" w:firstLine="480"/>
        <w:jc w:val="both"/>
        <w:rPr>
          <w:rFonts w:ascii="Times New Roman" w:hAnsi="Times New Roman"/>
        </w:rPr>
      </w:pPr>
      <w:r w:rsidRPr="001715DD">
        <w:rPr>
          <w:rFonts w:ascii="Times New Roman" w:hAnsi="Times New Roman"/>
        </w:rPr>
        <w:t>另</w:t>
      </w:r>
      <w:r w:rsidR="00730D57" w:rsidRPr="001715DD">
        <w:rPr>
          <w:rFonts w:ascii="Times New Roman" w:hAnsi="Times New Roman"/>
        </w:rPr>
        <w:t>外一點需要注意的是</w:t>
      </w:r>
      <w:r w:rsidRPr="001715DD">
        <w:rPr>
          <w:rFonts w:ascii="Times New Roman" w:hAnsi="Times New Roman"/>
        </w:rPr>
        <w:t>，</w:t>
      </w:r>
      <w:r w:rsidR="002B3F04" w:rsidRPr="001715DD">
        <w:rPr>
          <w:rFonts w:ascii="Times New Roman" w:hAnsi="Times New Roman"/>
        </w:rPr>
        <w:t>教導語言行為的技巧原則是先學習接受性語言，再學習表達性語言（</w:t>
      </w:r>
      <w:r w:rsidR="00492326" w:rsidRPr="001715DD">
        <w:rPr>
          <w:rFonts w:ascii="Times New Roman" w:hAnsi="Times New Roman"/>
        </w:rPr>
        <w:t>teach language skills based on the premise that receptive language should be developed prior to expressive language</w:t>
      </w:r>
      <w:r w:rsidR="002B3F04" w:rsidRPr="001715DD">
        <w:rPr>
          <w:rFonts w:ascii="Times New Roman" w:hAnsi="Times New Roman"/>
        </w:rPr>
        <w:t>）</w:t>
      </w:r>
      <w:r w:rsidR="00730D57" w:rsidRPr="001715DD">
        <w:rPr>
          <w:rFonts w:ascii="Times New Roman" w:hAnsi="Times New Roman"/>
        </w:rPr>
        <w:t>，且對於其正確的語言回應或語言行為表現，</w:t>
      </w:r>
      <w:r w:rsidR="00531503" w:rsidRPr="001715DD">
        <w:rPr>
          <w:rFonts w:ascii="Times New Roman" w:hAnsi="Times New Roman"/>
        </w:rPr>
        <w:t>需提供</w:t>
      </w:r>
      <w:r w:rsidR="00C615BD" w:rsidRPr="001715DD">
        <w:rPr>
          <w:rFonts w:ascii="Times New Roman" w:hAnsi="Times New Roman"/>
        </w:rPr>
        <w:t>正面增強</w:t>
      </w:r>
      <w:r w:rsidR="00CF3D98" w:rsidRPr="001715DD">
        <w:rPr>
          <w:rFonts w:ascii="Times New Roman" w:hAnsi="Times New Roman"/>
        </w:rPr>
        <w:t>物作酬賞</w:t>
      </w:r>
      <w:r w:rsidR="00531503" w:rsidRPr="001715DD">
        <w:rPr>
          <w:rFonts w:ascii="Times New Roman" w:hAnsi="Times New Roman"/>
        </w:rPr>
        <w:t>；若出現不正確的</w:t>
      </w:r>
      <w:r w:rsidR="00CF3D98" w:rsidRPr="001715DD">
        <w:rPr>
          <w:rFonts w:ascii="Times New Roman" w:hAnsi="Times New Roman"/>
        </w:rPr>
        <w:t>語言</w:t>
      </w:r>
      <w:r w:rsidR="00531503" w:rsidRPr="001715DD">
        <w:rPr>
          <w:rFonts w:ascii="Times New Roman" w:hAnsi="Times New Roman"/>
        </w:rPr>
        <w:t>回應</w:t>
      </w:r>
      <w:r w:rsidR="00CF3D98" w:rsidRPr="001715DD">
        <w:rPr>
          <w:rFonts w:ascii="Times New Roman" w:hAnsi="Times New Roman"/>
        </w:rPr>
        <w:t>或行為</w:t>
      </w:r>
      <w:r w:rsidR="00531503" w:rsidRPr="001715DD">
        <w:rPr>
          <w:rFonts w:ascii="Times New Roman" w:hAnsi="Times New Roman"/>
        </w:rPr>
        <w:t>，</w:t>
      </w:r>
      <w:r w:rsidR="00CF3D98" w:rsidRPr="001715DD">
        <w:rPr>
          <w:rFonts w:ascii="Times New Roman" w:hAnsi="Times New Roman"/>
        </w:rPr>
        <w:t>則</w:t>
      </w:r>
      <w:r w:rsidR="00531503" w:rsidRPr="001715DD">
        <w:rPr>
          <w:rFonts w:ascii="Times New Roman" w:hAnsi="Times New Roman"/>
        </w:rPr>
        <w:t>不予關注</w:t>
      </w:r>
      <w:r w:rsidR="00CF3D98" w:rsidRPr="001715DD">
        <w:rPr>
          <w:rFonts w:ascii="Times New Roman" w:hAnsi="Times New Roman"/>
        </w:rPr>
        <w:t>，只對正確的回應給予即時回應及酬賞</w:t>
      </w:r>
      <w:r w:rsidR="00D62ADE" w:rsidRPr="001715DD">
        <w:rPr>
          <w:rFonts w:ascii="Times New Roman" w:hAnsi="Times New Roman"/>
        </w:rPr>
        <w:t>（</w:t>
      </w:r>
      <w:r w:rsidR="00D62ADE" w:rsidRPr="001715DD">
        <w:rPr>
          <w:rFonts w:ascii="Times New Roman" w:hAnsi="Times New Roman"/>
        </w:rPr>
        <w:t>appropriate responses are prompted and rewarded</w:t>
      </w:r>
      <w:r w:rsidR="00D62ADE" w:rsidRPr="001715DD">
        <w:rPr>
          <w:rFonts w:ascii="Times New Roman" w:hAnsi="Times New Roman"/>
        </w:rPr>
        <w:t>）</w:t>
      </w:r>
      <w:r w:rsidR="00C615BD" w:rsidRPr="001715DD">
        <w:rPr>
          <w:rFonts w:ascii="Times New Roman" w:hAnsi="Times New Roman"/>
        </w:rPr>
        <w:t>。</w:t>
      </w:r>
      <w:r w:rsidR="00EF6D77" w:rsidRPr="001715DD">
        <w:rPr>
          <w:rFonts w:ascii="Times New Roman" w:hAnsi="Times New Roman"/>
        </w:rPr>
        <w:t>例如：</w:t>
      </w:r>
      <w:r w:rsidR="00E535FD" w:rsidRPr="001715DD">
        <w:rPr>
          <w:rFonts w:ascii="Times New Roman" w:hAnsi="Times New Roman"/>
        </w:rPr>
        <w:t>當兒童能指認『餅乾』時</w:t>
      </w:r>
      <w:r w:rsidR="000E4E1A" w:rsidRPr="001715DD">
        <w:rPr>
          <w:rFonts w:ascii="Times New Roman" w:hAnsi="Times New Roman"/>
        </w:rPr>
        <w:t>，</w:t>
      </w:r>
      <w:r w:rsidR="00E535FD" w:rsidRPr="001715DD">
        <w:rPr>
          <w:rFonts w:ascii="Times New Roman" w:hAnsi="Times New Roman"/>
        </w:rPr>
        <w:t>能說出『餅乾』便是能掌握『餅乾』這個概念。</w:t>
      </w:r>
      <w:r w:rsidR="000E4E1A" w:rsidRPr="001715DD">
        <w:rPr>
          <w:rFonts w:ascii="Times New Roman" w:hAnsi="Times New Roman"/>
        </w:rPr>
        <w:t>而</w:t>
      </w:r>
      <w:r w:rsidR="00EF6D77" w:rsidRPr="001715DD">
        <w:rPr>
          <w:rFonts w:ascii="Times New Roman" w:hAnsi="Times New Roman"/>
        </w:rPr>
        <w:t>當兒童能掌握教導內容，便要提升對他的</w:t>
      </w:r>
      <w:r w:rsidR="00191D25" w:rsidRPr="001715DD">
        <w:rPr>
          <w:rFonts w:ascii="Times New Roman" w:hAnsi="Times New Roman"/>
        </w:rPr>
        <w:t>期望</w:t>
      </w:r>
      <w:r w:rsidR="000E4E1A" w:rsidRPr="001715DD">
        <w:rPr>
          <w:rFonts w:ascii="Times New Roman" w:hAnsi="Times New Roman"/>
        </w:rPr>
        <w:t>（</w:t>
      </w:r>
      <w:r w:rsidR="000E4E1A" w:rsidRPr="001715DD">
        <w:rPr>
          <w:rFonts w:ascii="Times New Roman" w:hAnsi="Times New Roman"/>
        </w:rPr>
        <w:t>expectancies</w:t>
      </w:r>
      <w:r w:rsidR="000E4E1A" w:rsidRPr="001715DD">
        <w:rPr>
          <w:rFonts w:ascii="Times New Roman" w:hAnsi="Times New Roman"/>
        </w:rPr>
        <w:t>）</w:t>
      </w:r>
      <w:r w:rsidR="00EF6D77" w:rsidRPr="001715DD">
        <w:rPr>
          <w:rFonts w:ascii="Times New Roman" w:hAnsi="Times New Roman"/>
        </w:rPr>
        <w:t>，</w:t>
      </w:r>
      <w:r w:rsidR="00191D25" w:rsidRPr="001715DD">
        <w:rPr>
          <w:rFonts w:ascii="Times New Roman" w:hAnsi="Times New Roman"/>
        </w:rPr>
        <w:t>以及使用社會</w:t>
      </w:r>
      <w:r w:rsidR="00EF6D77" w:rsidRPr="001715DD">
        <w:rPr>
          <w:rFonts w:ascii="Times New Roman" w:hAnsi="Times New Roman"/>
        </w:rPr>
        <w:t>性</w:t>
      </w:r>
      <w:r w:rsidR="00191D25" w:rsidRPr="001715DD">
        <w:rPr>
          <w:rFonts w:ascii="Times New Roman" w:hAnsi="Times New Roman"/>
        </w:rPr>
        <w:t>增強物</w:t>
      </w:r>
      <w:r w:rsidR="000E4E1A" w:rsidRPr="001715DD">
        <w:rPr>
          <w:rFonts w:ascii="Times New Roman" w:hAnsi="Times New Roman"/>
        </w:rPr>
        <w:t>（</w:t>
      </w:r>
      <w:r w:rsidR="00914148" w:rsidRPr="001715DD">
        <w:rPr>
          <w:rFonts w:ascii="Times New Roman" w:hAnsi="Times New Roman"/>
        </w:rPr>
        <w:t>“social reinforce</w:t>
      </w:r>
      <w:r w:rsidR="007827DC" w:rsidRPr="001715DD">
        <w:rPr>
          <w:rFonts w:ascii="Times New Roman" w:hAnsi="Times New Roman"/>
        </w:rPr>
        <w:t>r</w:t>
      </w:r>
      <w:r w:rsidR="00914148" w:rsidRPr="001715DD">
        <w:rPr>
          <w:rFonts w:ascii="Times New Roman" w:hAnsi="Times New Roman"/>
        </w:rPr>
        <w:t>s”</w:t>
      </w:r>
      <w:r w:rsidR="00914148" w:rsidRPr="001715DD">
        <w:rPr>
          <w:rFonts w:ascii="Times New Roman" w:hAnsi="Times New Roman"/>
        </w:rPr>
        <w:t>：</w:t>
      </w:r>
      <w:r w:rsidR="00EF6D77" w:rsidRPr="001715DD">
        <w:rPr>
          <w:rFonts w:ascii="Times New Roman" w:hAnsi="Times New Roman"/>
        </w:rPr>
        <w:t>擁抱、口頭讚賞、身體接觸</w:t>
      </w:r>
      <w:r w:rsidR="00191D25" w:rsidRPr="001715DD">
        <w:rPr>
          <w:rFonts w:ascii="Times New Roman" w:hAnsi="Times New Roman"/>
        </w:rPr>
        <w:t>…</w:t>
      </w:r>
      <w:r w:rsidR="00EF6D77" w:rsidRPr="001715DD">
        <w:rPr>
          <w:rFonts w:ascii="Times New Roman" w:hAnsi="Times New Roman"/>
        </w:rPr>
        <w:t>等</w:t>
      </w:r>
      <w:r w:rsidR="00191D25" w:rsidRPr="001715DD">
        <w:rPr>
          <w:rFonts w:ascii="Times New Roman" w:hAnsi="Times New Roman"/>
        </w:rPr>
        <w:t>），</w:t>
      </w:r>
      <w:r w:rsidR="00EF6D77" w:rsidRPr="001715DD">
        <w:rPr>
          <w:rFonts w:ascii="Times New Roman" w:hAnsi="Times New Roman"/>
        </w:rPr>
        <w:t>代替</w:t>
      </w:r>
      <w:r w:rsidR="00C96E07" w:rsidRPr="001715DD">
        <w:rPr>
          <w:rFonts w:ascii="Times New Roman" w:hAnsi="Times New Roman"/>
        </w:rPr>
        <w:t>初級增強物</w:t>
      </w:r>
      <w:r w:rsidR="000E4E1A" w:rsidRPr="001715DD">
        <w:rPr>
          <w:rFonts w:ascii="Times New Roman" w:hAnsi="Times New Roman"/>
        </w:rPr>
        <w:t>（</w:t>
      </w:r>
      <w:r w:rsidR="00914148" w:rsidRPr="001715DD">
        <w:rPr>
          <w:rFonts w:ascii="Times New Roman" w:hAnsi="Times New Roman"/>
        </w:rPr>
        <w:t>“</w:t>
      </w:r>
      <w:r w:rsidR="00C96E07" w:rsidRPr="001715DD">
        <w:rPr>
          <w:rFonts w:ascii="Times New Roman" w:hAnsi="Times New Roman"/>
        </w:rPr>
        <w:t xml:space="preserve">primary </w:t>
      </w:r>
      <w:r w:rsidR="00931448" w:rsidRPr="001715DD">
        <w:rPr>
          <w:rFonts w:ascii="Times New Roman" w:hAnsi="Times New Roman"/>
        </w:rPr>
        <w:t>reinforce</w:t>
      </w:r>
      <w:r w:rsidR="007827DC" w:rsidRPr="001715DD">
        <w:rPr>
          <w:rFonts w:ascii="Times New Roman" w:hAnsi="Times New Roman"/>
        </w:rPr>
        <w:t>r</w:t>
      </w:r>
      <w:r w:rsidR="00931448" w:rsidRPr="001715DD">
        <w:rPr>
          <w:rFonts w:ascii="Times New Roman" w:hAnsi="Times New Roman"/>
        </w:rPr>
        <w:t>s</w:t>
      </w:r>
      <w:r w:rsidR="00914148" w:rsidRPr="001715DD">
        <w:rPr>
          <w:rFonts w:ascii="Times New Roman" w:hAnsi="Times New Roman"/>
        </w:rPr>
        <w:t>”</w:t>
      </w:r>
      <w:r w:rsidR="00914148" w:rsidRPr="001715DD">
        <w:rPr>
          <w:rFonts w:ascii="Times New Roman" w:hAnsi="Times New Roman"/>
        </w:rPr>
        <w:t>：</w:t>
      </w:r>
      <w:r w:rsidR="00EF6D77" w:rsidRPr="001715DD">
        <w:rPr>
          <w:rFonts w:ascii="Times New Roman" w:hAnsi="Times New Roman"/>
        </w:rPr>
        <w:t>食物</w:t>
      </w:r>
      <w:r w:rsidR="000E4E1A" w:rsidRPr="001715DD">
        <w:rPr>
          <w:rFonts w:ascii="Times New Roman" w:hAnsi="Times New Roman"/>
        </w:rPr>
        <w:t>）</w:t>
      </w:r>
      <w:r w:rsidR="00EF6D77" w:rsidRPr="001715DD">
        <w:rPr>
          <w:rFonts w:ascii="Times New Roman" w:hAnsi="Times New Roman"/>
        </w:rPr>
        <w:t>。</w:t>
      </w:r>
    </w:p>
    <w:p w:rsidR="00F44CB4" w:rsidRPr="001715DD" w:rsidRDefault="003A1195" w:rsidP="0027119A">
      <w:pPr>
        <w:spacing w:afterLines="50"/>
        <w:ind w:firstLineChars="200" w:firstLine="480"/>
        <w:jc w:val="both"/>
        <w:rPr>
          <w:rFonts w:ascii="Times New Roman" w:hAnsi="Times New Roman"/>
          <w:lang w:eastAsia="zh-CN"/>
        </w:rPr>
      </w:pPr>
      <w:r w:rsidRPr="001715DD">
        <w:rPr>
          <w:rFonts w:ascii="Times New Roman" w:hAnsi="Times New Roman"/>
        </w:rPr>
        <w:t>從</w:t>
      </w:r>
      <w:r w:rsidRPr="001715DD">
        <w:rPr>
          <w:rFonts w:ascii="Times New Roman" w:hAnsi="Times New Roman"/>
        </w:rPr>
        <w:t>Skinner</w:t>
      </w:r>
      <w:r w:rsidRPr="001715DD">
        <w:rPr>
          <w:rFonts w:ascii="Times New Roman" w:hAnsi="Times New Roman"/>
        </w:rPr>
        <w:t>的實驗箱（</w:t>
      </w:r>
      <w:r w:rsidRPr="001715DD">
        <w:rPr>
          <w:rFonts w:ascii="Times New Roman" w:hAnsi="Times New Roman"/>
        </w:rPr>
        <w:t>Skinner’s box</w:t>
      </w:r>
      <w:r w:rsidRPr="001715DD">
        <w:rPr>
          <w:rFonts w:ascii="Times New Roman" w:hAnsi="Times New Roman"/>
        </w:rPr>
        <w:t>）</w:t>
      </w:r>
      <w:r w:rsidR="00047B0F" w:rsidRPr="001715DD">
        <w:rPr>
          <w:rFonts w:ascii="Times New Roman" w:hAnsi="Times New Roman"/>
        </w:rPr>
        <w:t>中，</w:t>
      </w:r>
      <w:r w:rsidR="003E63FB" w:rsidRPr="001715DD">
        <w:rPr>
          <w:rFonts w:ascii="Times New Roman" w:hAnsi="Times New Roman"/>
        </w:rPr>
        <w:t>老鼠</w:t>
      </w:r>
      <w:r w:rsidR="00047B0F" w:rsidRPr="001715DD">
        <w:rPr>
          <w:rFonts w:ascii="Times New Roman" w:hAnsi="Times New Roman"/>
        </w:rPr>
        <w:t>學習</w:t>
      </w:r>
      <w:r w:rsidR="003E63FB" w:rsidRPr="001715DD">
        <w:rPr>
          <w:rFonts w:ascii="Times New Roman" w:hAnsi="Times New Roman"/>
        </w:rPr>
        <w:t>透過按壓槓桿</w:t>
      </w:r>
      <w:r w:rsidR="00047B0F" w:rsidRPr="001715DD">
        <w:rPr>
          <w:rFonts w:ascii="Times New Roman" w:hAnsi="Times New Roman"/>
        </w:rPr>
        <w:t>的</w:t>
      </w:r>
      <w:r w:rsidR="003E63FB" w:rsidRPr="001715DD">
        <w:rPr>
          <w:rFonts w:ascii="Times New Roman" w:hAnsi="Times New Roman"/>
        </w:rPr>
        <w:t>行為而獲得食物</w:t>
      </w:r>
      <w:r w:rsidR="00047B0F" w:rsidRPr="001715DD">
        <w:rPr>
          <w:rFonts w:ascii="Times New Roman" w:hAnsi="Times New Roman"/>
        </w:rPr>
        <w:t>，</w:t>
      </w:r>
      <w:r w:rsidR="00D626F4" w:rsidRPr="001715DD">
        <w:rPr>
          <w:rFonts w:ascii="Times New Roman" w:hAnsi="Times New Roman"/>
        </w:rPr>
        <w:t>再來</w:t>
      </w:r>
      <w:r w:rsidR="00047B0F" w:rsidRPr="001715DD">
        <w:rPr>
          <w:rFonts w:ascii="Times New Roman" w:hAnsi="Times New Roman"/>
        </w:rPr>
        <w:t>延伸</w:t>
      </w:r>
      <w:r w:rsidR="00B244F7" w:rsidRPr="001715DD">
        <w:rPr>
          <w:rFonts w:ascii="Times New Roman" w:hAnsi="Times New Roman"/>
        </w:rPr>
        <w:t>使用</w:t>
      </w:r>
      <w:r w:rsidR="00047B0F" w:rsidRPr="001715DD">
        <w:rPr>
          <w:rFonts w:ascii="Times New Roman" w:hAnsi="Times New Roman"/>
        </w:rPr>
        <w:t>到</w:t>
      </w:r>
      <w:r w:rsidR="00A27DB0" w:rsidRPr="001715DD">
        <w:rPr>
          <w:rFonts w:ascii="Times New Roman" w:hAnsi="Times New Roman"/>
        </w:rPr>
        <w:t>口語行為</w:t>
      </w:r>
      <w:r w:rsidR="00BC03CF" w:rsidRPr="001715DD">
        <w:rPr>
          <w:rFonts w:ascii="Times New Roman" w:hAnsi="Times New Roman"/>
        </w:rPr>
        <w:t>的建立</w:t>
      </w:r>
      <w:r w:rsidR="00B244F7" w:rsidRPr="001715DD">
        <w:rPr>
          <w:rFonts w:ascii="Times New Roman" w:hAnsi="Times New Roman"/>
        </w:rPr>
        <w:t>是基於</w:t>
      </w:r>
      <w:r w:rsidR="00A27DB0" w:rsidRPr="001715DD">
        <w:rPr>
          <w:rFonts w:ascii="Times New Roman" w:hAnsi="Times New Roman"/>
        </w:rPr>
        <w:t>一連串的正增強</w:t>
      </w:r>
      <w:r w:rsidR="00D626F4" w:rsidRPr="001715DD">
        <w:rPr>
          <w:rFonts w:ascii="Times New Roman" w:hAnsi="Times New Roman"/>
        </w:rPr>
        <w:t>而</w:t>
      </w:r>
      <w:r w:rsidR="00B244F7" w:rsidRPr="001715DD">
        <w:rPr>
          <w:rFonts w:ascii="Times New Roman" w:hAnsi="Times New Roman"/>
        </w:rPr>
        <w:t>形成</w:t>
      </w:r>
      <w:r w:rsidR="006E6093" w:rsidRPr="001715DD">
        <w:rPr>
          <w:rFonts w:ascii="Times New Roman" w:hAnsi="Times New Roman"/>
        </w:rPr>
        <w:t>；</w:t>
      </w:r>
      <w:r w:rsidR="003B0AEA" w:rsidRPr="001715DD">
        <w:rPr>
          <w:rFonts w:ascii="Times New Roman" w:hAnsi="Times New Roman"/>
        </w:rPr>
        <w:t>直到</w:t>
      </w:r>
      <w:r w:rsidR="00DC7773" w:rsidRPr="001715DD">
        <w:rPr>
          <w:rFonts w:ascii="Times New Roman" w:hAnsi="Times New Roman"/>
        </w:rPr>
        <w:t>學者鳳華和姚祥琴</w:t>
      </w:r>
      <w:r w:rsidR="00F3578C" w:rsidRPr="001715DD">
        <w:rPr>
          <w:rFonts w:ascii="Times New Roman" w:hAnsi="Times New Roman"/>
        </w:rPr>
        <w:t>（</w:t>
      </w:r>
      <w:r w:rsidR="00F3578C" w:rsidRPr="001715DD">
        <w:rPr>
          <w:rFonts w:ascii="Times New Roman" w:hAnsi="Times New Roman"/>
        </w:rPr>
        <w:t>2004</w:t>
      </w:r>
      <w:r w:rsidR="00F3578C" w:rsidRPr="001715DD">
        <w:rPr>
          <w:rFonts w:ascii="Times New Roman" w:hAnsi="Times New Roman"/>
        </w:rPr>
        <w:t>）整理了</w:t>
      </w:r>
      <w:r w:rsidR="00A22624" w:rsidRPr="001715DD">
        <w:rPr>
          <w:rFonts w:ascii="Times New Roman" w:hAnsi="Times New Roman"/>
        </w:rPr>
        <w:t>運用</w:t>
      </w:r>
      <w:r w:rsidR="003A428F" w:rsidRPr="001715DD">
        <w:rPr>
          <w:rFonts w:ascii="Times New Roman" w:hAnsi="Times New Roman"/>
        </w:rPr>
        <w:t>『</w:t>
      </w:r>
      <w:r w:rsidR="00A22624" w:rsidRPr="001715DD">
        <w:rPr>
          <w:rFonts w:ascii="Times New Roman" w:hAnsi="Times New Roman"/>
        </w:rPr>
        <w:t>單一嘗試教學法</w:t>
      </w:r>
      <w:r w:rsidR="003A428F" w:rsidRPr="001715DD">
        <w:rPr>
          <w:rFonts w:ascii="Times New Roman" w:hAnsi="Times New Roman"/>
        </w:rPr>
        <w:t>』（</w:t>
      </w:r>
      <w:r w:rsidR="003A428F" w:rsidRPr="001715DD">
        <w:rPr>
          <w:rFonts w:ascii="Times New Roman" w:hAnsi="Times New Roman"/>
        </w:rPr>
        <w:t>Discrete Trial Training, DTT</w:t>
      </w:r>
      <w:r w:rsidR="003A428F" w:rsidRPr="001715DD">
        <w:rPr>
          <w:rFonts w:ascii="Times New Roman" w:hAnsi="Times New Roman"/>
        </w:rPr>
        <w:t>）</w:t>
      </w:r>
      <w:r w:rsidR="00F44CB4" w:rsidRPr="001715DD">
        <w:rPr>
          <w:rFonts w:ascii="Times New Roman" w:hAnsi="Times New Roman"/>
        </w:rPr>
        <w:t>對於自閉症兒童的語言發展上有正向的助益</w:t>
      </w:r>
      <w:r w:rsidR="00F44CB4" w:rsidRPr="001715DD">
        <w:rPr>
          <w:rFonts w:ascii="Times New Roman" w:hAnsi="Times New Roman"/>
        </w:rPr>
        <w:t>(Goldstein, 2002)</w:t>
      </w:r>
      <w:r w:rsidR="00F44CB4" w:rsidRPr="001715DD">
        <w:rPr>
          <w:rFonts w:ascii="Times New Roman" w:hAnsi="Times New Roman"/>
        </w:rPr>
        <w:t>：</w:t>
      </w:r>
    </w:p>
    <w:p w:rsidR="00F44CB4" w:rsidRPr="001715DD" w:rsidRDefault="006A3BBC" w:rsidP="0027119A">
      <w:pPr>
        <w:numPr>
          <w:ilvl w:val="0"/>
          <w:numId w:val="10"/>
        </w:numPr>
        <w:spacing w:afterLines="50"/>
        <w:ind w:left="490" w:hanging="490"/>
        <w:jc w:val="both"/>
        <w:rPr>
          <w:rFonts w:ascii="Times New Roman" w:hAnsi="Times New Roman"/>
          <w:lang w:eastAsia="zh-CN"/>
        </w:rPr>
      </w:pPr>
      <w:r w:rsidRPr="001715DD">
        <w:rPr>
          <w:rFonts w:ascii="Times New Roman" w:hAnsi="Times New Roman"/>
        </w:rPr>
        <w:t>在</w:t>
      </w:r>
      <w:r w:rsidR="00A22624" w:rsidRPr="001715DD">
        <w:rPr>
          <w:rFonts w:ascii="Times New Roman" w:hAnsi="Times New Roman"/>
        </w:rPr>
        <w:t>學習接收性語言（</w:t>
      </w:r>
      <w:r w:rsidR="00A22624" w:rsidRPr="001715DD">
        <w:rPr>
          <w:rFonts w:ascii="Times New Roman" w:hAnsi="Times New Roman"/>
        </w:rPr>
        <w:t>Lovaas, 1977</w:t>
      </w:r>
      <w:r w:rsidR="00A22624" w:rsidRPr="001715DD">
        <w:rPr>
          <w:rFonts w:ascii="Times New Roman" w:hAnsi="Times New Roman"/>
        </w:rPr>
        <w:t>）、表達性語言（</w:t>
      </w:r>
      <w:r w:rsidR="00A22624" w:rsidRPr="001715DD">
        <w:rPr>
          <w:rFonts w:ascii="Times New Roman" w:hAnsi="Times New Roman"/>
        </w:rPr>
        <w:t>Howlin, 1981</w:t>
      </w:r>
      <w:r w:rsidR="00A22624" w:rsidRPr="001715DD">
        <w:rPr>
          <w:rFonts w:ascii="Times New Roman" w:hAnsi="Times New Roman"/>
        </w:rPr>
        <w:t>）</w:t>
      </w:r>
      <w:r w:rsidR="000A0B2C" w:rsidRPr="001715DD">
        <w:rPr>
          <w:rFonts w:ascii="Times New Roman" w:hAnsi="Times New Roman"/>
        </w:rPr>
        <w:t>、</w:t>
      </w:r>
      <w:r w:rsidR="00A22624" w:rsidRPr="001715DD">
        <w:rPr>
          <w:rFonts w:ascii="Times New Roman" w:hAnsi="Times New Roman"/>
        </w:rPr>
        <w:t>並且開始與人對話的能力（</w:t>
      </w:r>
      <w:r w:rsidR="00A22624" w:rsidRPr="001715DD">
        <w:rPr>
          <w:rFonts w:ascii="Times New Roman" w:hAnsi="Times New Roman"/>
        </w:rPr>
        <w:t>Krantz, Zalenski, Hall, Fenske, &amp; McClannahan,1981</w:t>
      </w:r>
      <w:r w:rsidR="00A22624" w:rsidRPr="001715DD">
        <w:rPr>
          <w:rFonts w:ascii="Times New Roman" w:hAnsi="Times New Roman"/>
        </w:rPr>
        <w:t>）</w:t>
      </w:r>
      <w:r w:rsidR="005953DB" w:rsidRPr="001715DD">
        <w:rPr>
          <w:rFonts w:ascii="Times New Roman" w:hAnsi="Times New Roman"/>
        </w:rPr>
        <w:t>。</w:t>
      </w:r>
    </w:p>
    <w:p w:rsidR="00F44CB4" w:rsidRPr="001715DD" w:rsidRDefault="00A22624" w:rsidP="0027119A">
      <w:pPr>
        <w:numPr>
          <w:ilvl w:val="0"/>
          <w:numId w:val="10"/>
        </w:numPr>
        <w:spacing w:afterLines="50"/>
        <w:ind w:left="490" w:hanging="490"/>
        <w:jc w:val="both"/>
        <w:rPr>
          <w:rFonts w:ascii="Times New Roman" w:hAnsi="Times New Roman"/>
          <w:lang w:eastAsia="zh-CN"/>
        </w:rPr>
      </w:pPr>
      <w:r w:rsidRPr="001715DD">
        <w:rPr>
          <w:rFonts w:ascii="Times New Roman" w:hAnsi="Times New Roman"/>
        </w:rPr>
        <w:lastRenderedPageBreak/>
        <w:t>在教導句子語法方面，單一嘗試教學法也被證實為有效的教學方式，如教導複數（</w:t>
      </w:r>
      <w:r w:rsidRPr="001715DD">
        <w:rPr>
          <w:rFonts w:ascii="Times New Roman" w:hAnsi="Times New Roman"/>
        </w:rPr>
        <w:t xml:space="preserve">Baer, Guess, </w:t>
      </w:r>
      <w:r w:rsidRPr="001715DD">
        <w:rPr>
          <w:rFonts w:ascii="Times New Roman" w:hAnsi="Times New Roman"/>
        </w:rPr>
        <w:t>＆</w:t>
      </w:r>
      <w:r w:rsidRPr="001715DD">
        <w:rPr>
          <w:rFonts w:ascii="Times New Roman" w:hAnsi="Times New Roman"/>
        </w:rPr>
        <w:t>Sherman, 1972</w:t>
      </w:r>
      <w:r w:rsidRPr="001715DD">
        <w:rPr>
          <w:rFonts w:ascii="Times New Roman" w:hAnsi="Times New Roman"/>
        </w:rPr>
        <w:t>）</w:t>
      </w:r>
      <w:r w:rsidR="008B41A3" w:rsidRPr="001715DD">
        <w:rPr>
          <w:rFonts w:ascii="Times New Roman" w:hAnsi="Times New Roman"/>
        </w:rPr>
        <w:t>、</w:t>
      </w:r>
      <w:r w:rsidRPr="001715DD">
        <w:rPr>
          <w:rFonts w:ascii="Times New Roman" w:hAnsi="Times New Roman"/>
        </w:rPr>
        <w:t>形容詞（</w:t>
      </w:r>
      <w:r w:rsidRPr="001715DD">
        <w:rPr>
          <w:rFonts w:ascii="Times New Roman" w:hAnsi="Times New Roman"/>
        </w:rPr>
        <w:t xml:space="preserve">Risley, Hart, </w:t>
      </w:r>
      <w:r w:rsidRPr="001715DD">
        <w:rPr>
          <w:rFonts w:ascii="Times New Roman" w:hAnsi="Times New Roman"/>
        </w:rPr>
        <w:t>＆</w:t>
      </w:r>
      <w:r w:rsidRPr="001715DD">
        <w:rPr>
          <w:rFonts w:ascii="Times New Roman" w:hAnsi="Times New Roman"/>
        </w:rPr>
        <w:t xml:space="preserve"> Doke, 1972</w:t>
      </w:r>
      <w:r w:rsidRPr="001715DD">
        <w:rPr>
          <w:rFonts w:ascii="Times New Roman" w:hAnsi="Times New Roman"/>
        </w:rPr>
        <w:t>）</w:t>
      </w:r>
      <w:r w:rsidR="008B41A3" w:rsidRPr="001715DD">
        <w:rPr>
          <w:rFonts w:ascii="Times New Roman" w:hAnsi="Times New Roman"/>
        </w:rPr>
        <w:t>、</w:t>
      </w:r>
      <w:r w:rsidRPr="001715DD">
        <w:rPr>
          <w:rFonts w:ascii="Times New Roman" w:hAnsi="Times New Roman"/>
        </w:rPr>
        <w:t>回答是</w:t>
      </w:r>
      <w:r w:rsidRPr="001715DD">
        <w:rPr>
          <w:rFonts w:ascii="Times New Roman" w:hAnsi="Times New Roman"/>
        </w:rPr>
        <w:t>/</w:t>
      </w:r>
      <w:r w:rsidRPr="001715DD">
        <w:rPr>
          <w:rFonts w:ascii="Times New Roman" w:hAnsi="Times New Roman"/>
        </w:rPr>
        <w:t>否（</w:t>
      </w:r>
      <w:r w:rsidRPr="001715DD">
        <w:rPr>
          <w:rFonts w:ascii="Times New Roman" w:hAnsi="Times New Roman"/>
        </w:rPr>
        <w:t>Hung, 1980</w:t>
      </w:r>
      <w:r w:rsidRPr="001715DD">
        <w:rPr>
          <w:rFonts w:ascii="Times New Roman" w:hAnsi="Times New Roman"/>
        </w:rPr>
        <w:t>）</w:t>
      </w:r>
      <w:r w:rsidR="008B41A3" w:rsidRPr="001715DD">
        <w:rPr>
          <w:rFonts w:ascii="Times New Roman" w:hAnsi="Times New Roman"/>
        </w:rPr>
        <w:t>、</w:t>
      </w:r>
      <w:r w:rsidRPr="001715DD">
        <w:rPr>
          <w:rFonts w:ascii="Times New Roman" w:hAnsi="Times New Roman"/>
        </w:rPr>
        <w:t>相反詞如大小、冷熱</w:t>
      </w:r>
      <w:r w:rsidR="008B41A3" w:rsidRPr="001715DD">
        <w:rPr>
          <w:rFonts w:ascii="Times New Roman" w:hAnsi="Times New Roman"/>
        </w:rPr>
        <w:t>、</w:t>
      </w:r>
      <w:r w:rsidRPr="001715DD">
        <w:rPr>
          <w:rFonts w:ascii="Times New Roman" w:hAnsi="Times New Roman"/>
        </w:rPr>
        <w:t>介系詞</w:t>
      </w:r>
      <w:r w:rsidR="008B41A3" w:rsidRPr="001715DD">
        <w:rPr>
          <w:rFonts w:ascii="Times New Roman" w:hAnsi="Times New Roman"/>
        </w:rPr>
        <w:t>、</w:t>
      </w:r>
      <w:r w:rsidRPr="001715DD">
        <w:rPr>
          <w:rFonts w:ascii="Times New Roman" w:hAnsi="Times New Roman"/>
        </w:rPr>
        <w:t>代名詞及與時間相關詞如前後（</w:t>
      </w:r>
      <w:r w:rsidRPr="001715DD">
        <w:rPr>
          <w:rFonts w:ascii="Times New Roman" w:hAnsi="Times New Roman"/>
        </w:rPr>
        <w:t>Lovass, 1977</w:t>
      </w:r>
      <w:r w:rsidRPr="001715DD">
        <w:rPr>
          <w:rFonts w:ascii="Times New Roman" w:hAnsi="Times New Roman"/>
        </w:rPr>
        <w:t>）</w:t>
      </w:r>
      <w:r w:rsidR="005953DB" w:rsidRPr="001715DD">
        <w:rPr>
          <w:rFonts w:ascii="Times New Roman" w:hAnsi="Times New Roman"/>
        </w:rPr>
        <w:t>。</w:t>
      </w:r>
    </w:p>
    <w:p w:rsidR="00F44CB4" w:rsidRPr="001715DD" w:rsidRDefault="00A22624" w:rsidP="0027119A">
      <w:pPr>
        <w:numPr>
          <w:ilvl w:val="0"/>
          <w:numId w:val="10"/>
        </w:numPr>
        <w:spacing w:afterLines="50"/>
        <w:ind w:left="490" w:hanging="490"/>
        <w:jc w:val="both"/>
        <w:rPr>
          <w:rFonts w:ascii="Times New Roman" w:hAnsi="Times New Roman"/>
          <w:lang w:eastAsia="zh-CN"/>
        </w:rPr>
      </w:pPr>
      <w:r w:rsidRPr="001715DD">
        <w:rPr>
          <w:rFonts w:ascii="Times New Roman" w:hAnsi="Times New Roman"/>
        </w:rPr>
        <w:t>在替代性溝通方案中，研究顯示圖片溝通系統配合單一嘗試教學具有良好的成效（</w:t>
      </w:r>
      <w:r w:rsidRPr="001715DD">
        <w:rPr>
          <w:rFonts w:ascii="Times New Roman" w:hAnsi="Times New Roman"/>
        </w:rPr>
        <w:t xml:space="preserve">Schwartz, Garfinkle, </w:t>
      </w:r>
      <w:r w:rsidRPr="001715DD">
        <w:rPr>
          <w:rFonts w:ascii="Times New Roman" w:hAnsi="Times New Roman"/>
        </w:rPr>
        <w:t>＆</w:t>
      </w:r>
      <w:r w:rsidRPr="001715DD">
        <w:rPr>
          <w:rFonts w:ascii="Times New Roman" w:hAnsi="Times New Roman"/>
        </w:rPr>
        <w:t>Bauer, 1998</w:t>
      </w:r>
      <w:r w:rsidRPr="001715DD">
        <w:rPr>
          <w:rFonts w:ascii="Times New Roman" w:hAnsi="Times New Roman"/>
        </w:rPr>
        <w:t>）</w:t>
      </w:r>
      <w:r w:rsidR="0099504F" w:rsidRPr="001715DD">
        <w:rPr>
          <w:rFonts w:ascii="Times New Roman" w:hAnsi="Times New Roman"/>
        </w:rPr>
        <w:t>等等</w:t>
      </w:r>
      <w:r w:rsidR="005953DB" w:rsidRPr="001715DD">
        <w:rPr>
          <w:rFonts w:ascii="Times New Roman" w:hAnsi="Times New Roman"/>
        </w:rPr>
        <w:t>。</w:t>
      </w:r>
    </w:p>
    <w:p w:rsidR="008F6108" w:rsidRPr="001715DD" w:rsidRDefault="00EA3E3C" w:rsidP="0027119A">
      <w:pPr>
        <w:spacing w:afterLines="50"/>
        <w:ind w:firstLineChars="200" w:firstLine="480"/>
        <w:jc w:val="both"/>
        <w:rPr>
          <w:rFonts w:ascii="Times New Roman" w:hAnsi="Times New Roman"/>
          <w:kern w:val="0"/>
          <w:szCs w:val="24"/>
          <w:lang w:eastAsia="zh-CN"/>
        </w:rPr>
      </w:pPr>
      <w:r w:rsidRPr="001715DD">
        <w:rPr>
          <w:rFonts w:ascii="Times New Roman" w:hAnsi="Times New Roman"/>
        </w:rPr>
        <w:t>而學者</w:t>
      </w:r>
      <w:r w:rsidRPr="001715DD">
        <w:rPr>
          <w:rFonts w:ascii="Times New Roman" w:hAnsi="Times New Roman"/>
          <w:kern w:val="0"/>
          <w:szCs w:val="24"/>
        </w:rPr>
        <w:t>簡薀宜</w:t>
      </w:r>
      <w:r w:rsidRPr="001715DD">
        <w:rPr>
          <w:rFonts w:ascii="Times New Roman" w:hAnsi="Times New Roman"/>
          <w:bCs/>
        </w:rPr>
        <w:t>（</w:t>
      </w:r>
      <w:r w:rsidRPr="001715DD">
        <w:rPr>
          <w:rFonts w:ascii="Times New Roman" w:hAnsi="Times New Roman"/>
          <w:kern w:val="0"/>
          <w:szCs w:val="24"/>
        </w:rPr>
        <w:t>2007</w:t>
      </w:r>
      <w:r w:rsidRPr="001715DD">
        <w:rPr>
          <w:rFonts w:ascii="Times New Roman" w:hAnsi="Times New Roman"/>
          <w:bCs/>
        </w:rPr>
        <w:t>）也發現</w:t>
      </w:r>
      <w:r w:rsidR="00F103C8" w:rsidRPr="001715DD">
        <w:rPr>
          <w:rFonts w:ascii="Times New Roman" w:hAnsi="Times New Roman"/>
          <w:bCs/>
        </w:rPr>
        <w:t>自從</w:t>
      </w:r>
      <w:r w:rsidR="00F103C8" w:rsidRPr="001715DD">
        <w:rPr>
          <w:rFonts w:ascii="Times New Roman" w:hAnsi="Times New Roman"/>
          <w:kern w:val="0"/>
          <w:szCs w:val="24"/>
        </w:rPr>
        <w:t>以應用行為分析為</w:t>
      </w:r>
      <w:r w:rsidRPr="001715DD">
        <w:rPr>
          <w:rFonts w:ascii="Times New Roman" w:hAnsi="Times New Roman"/>
          <w:kern w:val="0"/>
          <w:szCs w:val="24"/>
        </w:rPr>
        <w:t>來解析語言</w:t>
      </w:r>
      <w:r w:rsidR="00F103C8" w:rsidRPr="001715DD">
        <w:rPr>
          <w:rFonts w:ascii="Times New Roman" w:hAnsi="Times New Roman"/>
          <w:kern w:val="0"/>
          <w:szCs w:val="24"/>
        </w:rPr>
        <w:t>後</w:t>
      </w:r>
      <w:r w:rsidRPr="001715DD">
        <w:rPr>
          <w:rFonts w:ascii="Times New Roman" w:hAnsi="Times New Roman"/>
          <w:kern w:val="0"/>
          <w:szCs w:val="24"/>
        </w:rPr>
        <w:t>，許多學者</w:t>
      </w:r>
      <w:r w:rsidR="00F103C8" w:rsidRPr="001715DD">
        <w:rPr>
          <w:rFonts w:ascii="Times New Roman" w:hAnsi="Times New Roman"/>
          <w:kern w:val="0"/>
          <w:szCs w:val="24"/>
        </w:rPr>
        <w:t>也</w:t>
      </w:r>
      <w:r w:rsidRPr="001715DD">
        <w:rPr>
          <w:rFonts w:ascii="Times New Roman" w:hAnsi="Times New Roman"/>
          <w:kern w:val="0"/>
          <w:szCs w:val="24"/>
        </w:rPr>
        <w:t>開始仿效</w:t>
      </w:r>
      <w:r w:rsidR="00FA5181" w:rsidRPr="001715DD">
        <w:rPr>
          <w:rFonts w:ascii="Times New Roman" w:hAnsi="Times New Roman"/>
          <w:kern w:val="0"/>
          <w:szCs w:val="24"/>
        </w:rPr>
        <w:t>，</w:t>
      </w:r>
      <w:r w:rsidRPr="001715DD">
        <w:rPr>
          <w:rFonts w:ascii="Times New Roman" w:hAnsi="Times New Roman"/>
          <w:kern w:val="0"/>
          <w:szCs w:val="24"/>
        </w:rPr>
        <w:t>不論是最初的語言流暢教學、或延伸應用於各類語言障礙，都有良好的成效</w:t>
      </w:r>
      <w:r w:rsidR="00FA5181" w:rsidRPr="001715DD">
        <w:rPr>
          <w:rFonts w:ascii="Times New Roman" w:hAnsi="Times New Roman"/>
          <w:kern w:val="0"/>
          <w:szCs w:val="24"/>
        </w:rPr>
        <w:t>；而</w:t>
      </w:r>
      <w:r w:rsidRPr="001715DD">
        <w:rPr>
          <w:rFonts w:ascii="Times New Roman" w:hAnsi="Times New Roman"/>
          <w:kern w:val="0"/>
          <w:szCs w:val="24"/>
        </w:rPr>
        <w:t>1970</w:t>
      </w:r>
      <w:r w:rsidRPr="001715DD">
        <w:rPr>
          <w:rFonts w:ascii="Cambria Math" w:hAnsi="Cambria Math" w:cs="Cambria Math"/>
          <w:kern w:val="0"/>
          <w:szCs w:val="24"/>
        </w:rPr>
        <w:t>∼</w:t>
      </w:r>
      <w:r w:rsidRPr="001715DD">
        <w:rPr>
          <w:rFonts w:ascii="Times New Roman" w:hAnsi="Times New Roman"/>
          <w:kern w:val="0"/>
          <w:szCs w:val="24"/>
        </w:rPr>
        <w:t xml:space="preserve">1980 </w:t>
      </w:r>
      <w:r w:rsidRPr="001715DD">
        <w:rPr>
          <w:rFonts w:ascii="Times New Roman" w:hAnsi="Times New Roman"/>
          <w:kern w:val="0"/>
          <w:szCs w:val="24"/>
        </w:rPr>
        <w:t>年代，許多研究</w:t>
      </w:r>
      <w:r w:rsidR="00FA5181" w:rsidRPr="001715DD">
        <w:rPr>
          <w:rFonts w:ascii="Times New Roman" w:hAnsi="Times New Roman"/>
          <w:kern w:val="0"/>
          <w:szCs w:val="24"/>
        </w:rPr>
        <w:t>也</w:t>
      </w:r>
      <w:r w:rsidRPr="001715DD">
        <w:rPr>
          <w:rFonts w:ascii="Times New Roman" w:hAnsi="Times New Roman"/>
          <w:kern w:val="0"/>
          <w:szCs w:val="24"/>
        </w:rPr>
        <w:t>發現</w:t>
      </w:r>
      <w:r w:rsidR="00FA5181" w:rsidRPr="001715DD">
        <w:rPr>
          <w:rFonts w:ascii="Times New Roman" w:hAnsi="Times New Roman"/>
          <w:kern w:val="0"/>
          <w:szCs w:val="24"/>
        </w:rPr>
        <w:t>了</w:t>
      </w:r>
      <w:r w:rsidRPr="001715DD">
        <w:rPr>
          <w:rFonts w:ascii="Times New Roman" w:hAnsi="Times New Roman"/>
          <w:kern w:val="0"/>
          <w:szCs w:val="24"/>
        </w:rPr>
        <w:t>應用行為分</w:t>
      </w:r>
      <w:r w:rsidR="00FA5181" w:rsidRPr="001715DD">
        <w:rPr>
          <w:rFonts w:ascii="Times New Roman" w:hAnsi="Times New Roman"/>
          <w:kern w:val="0"/>
          <w:szCs w:val="24"/>
        </w:rPr>
        <w:t>析對於發展性障礙兒童的語言結構、口語表達清晰度提升皆有良好成果</w:t>
      </w:r>
      <w:r w:rsidRPr="001715DD">
        <w:rPr>
          <w:rFonts w:ascii="Times New Roman" w:hAnsi="Times New Roman"/>
          <w:kern w:val="0"/>
          <w:szCs w:val="24"/>
        </w:rPr>
        <w:t>（</w:t>
      </w:r>
      <w:r w:rsidRPr="001715DD">
        <w:rPr>
          <w:rFonts w:ascii="Times New Roman" w:hAnsi="Times New Roman"/>
          <w:kern w:val="0"/>
          <w:szCs w:val="24"/>
        </w:rPr>
        <w:t xml:space="preserve">Ault, Gast </w:t>
      </w:r>
      <w:r w:rsidRPr="001715DD">
        <w:rPr>
          <w:rFonts w:ascii="Times New Roman" w:hAnsi="Times New Roman"/>
          <w:kern w:val="0"/>
          <w:szCs w:val="24"/>
        </w:rPr>
        <w:t>＆</w:t>
      </w:r>
      <w:r w:rsidRPr="001715DD">
        <w:rPr>
          <w:rFonts w:ascii="Times New Roman" w:hAnsi="Times New Roman"/>
          <w:kern w:val="0"/>
          <w:szCs w:val="24"/>
        </w:rPr>
        <w:t xml:space="preserve"> Walery, 1988; Bare</w:t>
      </w:r>
      <w:r w:rsidRPr="001715DD">
        <w:rPr>
          <w:rFonts w:ascii="Times New Roman" w:hAnsi="Times New Roman"/>
          <w:kern w:val="0"/>
          <w:szCs w:val="24"/>
        </w:rPr>
        <w:t>＆</w:t>
      </w:r>
      <w:r w:rsidRPr="001715DD">
        <w:rPr>
          <w:rFonts w:ascii="Times New Roman" w:hAnsi="Times New Roman"/>
          <w:kern w:val="0"/>
          <w:szCs w:val="24"/>
        </w:rPr>
        <w:t xml:space="preserve">Guess, 1971; Kircher, Pear </w:t>
      </w:r>
      <w:r w:rsidRPr="001715DD">
        <w:rPr>
          <w:rFonts w:ascii="Times New Roman" w:hAnsi="Times New Roman"/>
          <w:kern w:val="0"/>
          <w:szCs w:val="24"/>
        </w:rPr>
        <w:t>＆</w:t>
      </w:r>
      <w:r w:rsidRPr="001715DD">
        <w:rPr>
          <w:rFonts w:ascii="Times New Roman" w:hAnsi="Times New Roman"/>
          <w:kern w:val="0"/>
          <w:szCs w:val="24"/>
        </w:rPr>
        <w:t xml:space="preserve"> Martin, 1971; Murdock, Garcia </w:t>
      </w:r>
      <w:r w:rsidRPr="001715DD">
        <w:rPr>
          <w:rFonts w:ascii="Times New Roman" w:hAnsi="Times New Roman"/>
          <w:kern w:val="0"/>
          <w:szCs w:val="24"/>
        </w:rPr>
        <w:t>＆</w:t>
      </w:r>
      <w:r w:rsidRPr="001715DD">
        <w:rPr>
          <w:rFonts w:ascii="Times New Roman" w:hAnsi="Times New Roman"/>
          <w:kern w:val="0"/>
          <w:szCs w:val="24"/>
        </w:rPr>
        <w:t xml:space="preserve"> Hardman, 1977; Poulson, 1988; Reid </w:t>
      </w:r>
      <w:r w:rsidRPr="001715DD">
        <w:rPr>
          <w:rFonts w:ascii="Times New Roman" w:hAnsi="Times New Roman"/>
          <w:kern w:val="0"/>
          <w:szCs w:val="24"/>
        </w:rPr>
        <w:t>＆</w:t>
      </w:r>
      <w:r w:rsidRPr="001715DD">
        <w:rPr>
          <w:rFonts w:ascii="Times New Roman" w:hAnsi="Times New Roman"/>
          <w:kern w:val="0"/>
          <w:szCs w:val="24"/>
        </w:rPr>
        <w:t xml:space="preserve"> Hurbut,1977; Sailor,1971; Sailor </w:t>
      </w:r>
      <w:r w:rsidRPr="001715DD">
        <w:rPr>
          <w:rFonts w:ascii="Times New Roman" w:hAnsi="Times New Roman"/>
          <w:kern w:val="0"/>
          <w:szCs w:val="24"/>
        </w:rPr>
        <w:t>＆</w:t>
      </w:r>
      <w:r w:rsidRPr="001715DD">
        <w:rPr>
          <w:rFonts w:ascii="Times New Roman" w:hAnsi="Times New Roman"/>
          <w:kern w:val="0"/>
          <w:szCs w:val="24"/>
        </w:rPr>
        <w:t>Tackman, 1972</w:t>
      </w:r>
      <w:r w:rsidRPr="001715DD">
        <w:rPr>
          <w:rFonts w:ascii="Times New Roman" w:hAnsi="Times New Roman"/>
          <w:kern w:val="0"/>
          <w:szCs w:val="24"/>
        </w:rPr>
        <w:t>）。</w:t>
      </w:r>
    </w:p>
    <w:p w:rsidR="00EF5E93" w:rsidRPr="001715DD" w:rsidRDefault="003B0AEA" w:rsidP="0027119A">
      <w:pPr>
        <w:spacing w:afterLines="50"/>
        <w:ind w:firstLineChars="200" w:firstLine="480"/>
        <w:jc w:val="both"/>
        <w:rPr>
          <w:rFonts w:ascii="Times New Roman" w:hAnsi="Times New Roman"/>
        </w:rPr>
      </w:pPr>
      <w:r w:rsidRPr="001715DD">
        <w:rPr>
          <w:rFonts w:ascii="Times New Roman" w:hAnsi="Times New Roman"/>
        </w:rPr>
        <w:t>單一嘗試教學法是一種反覆的教學模式，由教學者給予明確的指令或是刺激（如：拍手），同時加上提示（如</w:t>
      </w:r>
      <w:r w:rsidR="00D17039" w:rsidRPr="001715DD">
        <w:rPr>
          <w:rFonts w:ascii="Times New Roman" w:hAnsi="Times New Roman"/>
        </w:rPr>
        <w:t>：</w:t>
      </w:r>
      <w:r w:rsidRPr="001715DD">
        <w:rPr>
          <w:rFonts w:ascii="Times New Roman" w:hAnsi="Times New Roman"/>
        </w:rPr>
        <w:t>肢體提示拍手）並等待學生反應，接著依其反應給予適當的回饋（增強物），之後停頓</w:t>
      </w:r>
      <w:r w:rsidRPr="001715DD">
        <w:rPr>
          <w:rFonts w:ascii="Times New Roman" w:hAnsi="Times New Roman"/>
        </w:rPr>
        <w:t>3-5</w:t>
      </w:r>
      <w:r w:rsidRPr="001715DD">
        <w:rPr>
          <w:rFonts w:ascii="Times New Roman" w:hAnsi="Times New Roman"/>
        </w:rPr>
        <w:t>秒作為嘗試間的間距，如此循環直到個體熟練該目標為止（鳳華，</w:t>
      </w:r>
      <w:r w:rsidRPr="001715DD">
        <w:rPr>
          <w:rFonts w:ascii="Times New Roman" w:hAnsi="Times New Roman"/>
        </w:rPr>
        <w:t>2005</w:t>
      </w:r>
      <w:r w:rsidRPr="001715DD">
        <w:rPr>
          <w:rFonts w:ascii="Times New Roman" w:hAnsi="Times New Roman"/>
        </w:rPr>
        <w:t>）。</w:t>
      </w:r>
      <w:r w:rsidR="00793204" w:rsidRPr="001715DD">
        <w:rPr>
          <w:rFonts w:ascii="Times New Roman" w:hAnsi="Times New Roman"/>
        </w:rPr>
        <w:t>其</w:t>
      </w:r>
      <w:r w:rsidR="00EF5E93" w:rsidRPr="001715DD">
        <w:rPr>
          <w:rFonts w:ascii="Times New Roman" w:hAnsi="Times New Roman"/>
        </w:rPr>
        <w:t>研究</w:t>
      </w:r>
      <w:r w:rsidR="00793204" w:rsidRPr="001715DD">
        <w:rPr>
          <w:rFonts w:ascii="Times New Roman" w:hAnsi="Times New Roman"/>
        </w:rPr>
        <w:t>的</w:t>
      </w:r>
      <w:r w:rsidR="00EF5E93" w:rsidRPr="001715DD">
        <w:rPr>
          <w:rFonts w:ascii="Times New Roman" w:hAnsi="Times New Roman"/>
        </w:rPr>
        <w:t>過程是採用行為原理，</w:t>
      </w:r>
      <w:r w:rsidR="00453D09" w:rsidRPr="001715DD">
        <w:rPr>
          <w:rFonts w:ascii="Times New Roman" w:hAnsi="Times New Roman"/>
        </w:rPr>
        <w:t>對於</w:t>
      </w:r>
      <w:r w:rsidR="00EF5E93" w:rsidRPr="001715DD">
        <w:rPr>
          <w:rFonts w:ascii="Times New Roman" w:hAnsi="Times New Roman"/>
        </w:rPr>
        <w:t>行為改變的過程有詳細的描述並採用系統化的方式進行，其目標行為是</w:t>
      </w:r>
      <w:r w:rsidR="00FC0E24" w:rsidRPr="001715DD">
        <w:rPr>
          <w:rFonts w:ascii="Times New Roman" w:hAnsi="Times New Roman"/>
        </w:rPr>
        <w:t>著重於有意義且重要的社會行為</w:t>
      </w:r>
      <w:r w:rsidR="00EF5E93" w:rsidRPr="001715DD">
        <w:rPr>
          <w:rFonts w:ascii="Times New Roman" w:hAnsi="Times New Roman"/>
        </w:rPr>
        <w:t>，終極目標是達到行為的改變以及增進對行為的瞭解。單一嘗試教學法是</w:t>
      </w:r>
      <w:r w:rsidR="000F6CE5" w:rsidRPr="001715DD">
        <w:rPr>
          <w:rFonts w:ascii="Times New Roman" w:hAnsi="Times New Roman"/>
        </w:rPr>
        <w:t>應用行為分析（</w:t>
      </w:r>
      <w:r w:rsidR="000F6CE5" w:rsidRPr="001715DD">
        <w:rPr>
          <w:rFonts w:ascii="Times New Roman" w:hAnsi="Times New Roman"/>
        </w:rPr>
        <w:t xml:space="preserve">Applied Behavior Analysis, </w:t>
      </w:r>
      <w:r w:rsidR="00EF5E93" w:rsidRPr="001715DD">
        <w:rPr>
          <w:rFonts w:ascii="Times New Roman" w:hAnsi="Times New Roman"/>
        </w:rPr>
        <w:t>ABA</w:t>
      </w:r>
      <w:r w:rsidR="000F6CE5" w:rsidRPr="001715DD">
        <w:rPr>
          <w:rFonts w:ascii="Times New Roman" w:hAnsi="Times New Roman"/>
        </w:rPr>
        <w:t>）</w:t>
      </w:r>
      <w:r w:rsidR="00EF5E93" w:rsidRPr="001715DD">
        <w:rPr>
          <w:rFonts w:ascii="Times New Roman" w:hAnsi="Times New Roman"/>
        </w:rPr>
        <w:t>的重要教學方式，</w:t>
      </w:r>
      <w:r w:rsidR="000F6CE5" w:rsidRPr="001715DD">
        <w:rPr>
          <w:rFonts w:ascii="Times New Roman" w:hAnsi="Times New Roman"/>
        </w:rPr>
        <w:t>其</w:t>
      </w:r>
      <w:r w:rsidR="00EF5E93" w:rsidRPr="001715DD">
        <w:rPr>
          <w:rFonts w:ascii="Times New Roman" w:hAnsi="Times New Roman"/>
        </w:rPr>
        <w:t>以</w:t>
      </w:r>
      <w:r w:rsidR="000F6CE5" w:rsidRPr="001715DD">
        <w:rPr>
          <w:rFonts w:ascii="Times New Roman" w:hAnsi="Times New Roman"/>
        </w:rPr>
        <w:t>『</w:t>
      </w:r>
      <w:r w:rsidR="00EF5E93" w:rsidRPr="001715DD">
        <w:rPr>
          <w:rFonts w:ascii="Times New Roman" w:hAnsi="Times New Roman"/>
        </w:rPr>
        <w:t>A</w:t>
      </w:r>
      <w:r w:rsidR="006E72AF" w:rsidRPr="001715DD">
        <w:rPr>
          <w:rFonts w:ascii="Times New Roman" w:hAnsi="Times New Roman"/>
        </w:rPr>
        <w:t>-</w:t>
      </w:r>
      <w:r w:rsidR="00EF5E93" w:rsidRPr="001715DD">
        <w:rPr>
          <w:rFonts w:ascii="Times New Roman" w:hAnsi="Times New Roman"/>
        </w:rPr>
        <w:t>B</w:t>
      </w:r>
      <w:r w:rsidR="006E72AF" w:rsidRPr="001715DD">
        <w:rPr>
          <w:rFonts w:ascii="Times New Roman" w:hAnsi="Times New Roman"/>
        </w:rPr>
        <w:t>-</w:t>
      </w:r>
      <w:r w:rsidR="00EF5E93" w:rsidRPr="001715DD">
        <w:rPr>
          <w:rFonts w:ascii="Times New Roman" w:hAnsi="Times New Roman"/>
        </w:rPr>
        <w:t>C</w:t>
      </w:r>
      <w:r w:rsidR="00EF5E93" w:rsidRPr="001715DD">
        <w:rPr>
          <w:rFonts w:ascii="Times New Roman" w:hAnsi="Times New Roman"/>
        </w:rPr>
        <w:t>教學原則</w:t>
      </w:r>
      <w:r w:rsidR="000F6CE5" w:rsidRPr="001715DD">
        <w:rPr>
          <w:rFonts w:ascii="Times New Roman" w:hAnsi="Times New Roman"/>
        </w:rPr>
        <w:t>』</w:t>
      </w:r>
      <w:r w:rsidR="00EF5E93" w:rsidRPr="001715DD">
        <w:rPr>
          <w:rFonts w:ascii="Times New Roman" w:hAnsi="Times New Roman"/>
        </w:rPr>
        <w:t>來實施，</w:t>
      </w:r>
      <w:r w:rsidR="000F6CE5" w:rsidRPr="001715DD">
        <w:rPr>
          <w:rFonts w:ascii="Times New Roman" w:hAnsi="Times New Roman"/>
        </w:rPr>
        <w:t>“</w:t>
      </w:r>
      <w:r w:rsidR="00EF5E93" w:rsidRPr="001715DD">
        <w:rPr>
          <w:rFonts w:ascii="Times New Roman" w:hAnsi="Times New Roman"/>
        </w:rPr>
        <w:t>A”(Antecedent)</w:t>
      </w:r>
      <w:r w:rsidR="00A076D1" w:rsidRPr="001715DD">
        <w:rPr>
          <w:rFonts w:ascii="Times New Roman" w:hAnsi="Times New Roman"/>
        </w:rPr>
        <w:t>就是「前</w:t>
      </w:r>
      <w:r w:rsidR="00CB2146" w:rsidRPr="001715DD">
        <w:rPr>
          <w:rFonts w:ascii="Times New Roman" w:hAnsi="Times New Roman"/>
        </w:rPr>
        <w:t>事</w:t>
      </w:r>
      <w:r w:rsidR="00A076D1" w:rsidRPr="001715DD">
        <w:rPr>
          <w:rFonts w:ascii="Times New Roman" w:hAnsi="Times New Roman"/>
        </w:rPr>
        <w:t>」，透過觀察記錄瞭解個案問題行為的前因並分析其嚴重性；</w:t>
      </w:r>
      <w:r w:rsidR="00EF5E93" w:rsidRPr="001715DD">
        <w:rPr>
          <w:rFonts w:ascii="Times New Roman" w:hAnsi="Times New Roman"/>
        </w:rPr>
        <w:t>“B”(Behavior)</w:t>
      </w:r>
      <w:r w:rsidR="00A076D1" w:rsidRPr="001715DD">
        <w:rPr>
          <w:rFonts w:ascii="Times New Roman" w:hAnsi="Times New Roman"/>
        </w:rPr>
        <w:t>就是「行為」，及問題行為發生時老師做了些什麼處理；</w:t>
      </w:r>
      <w:r w:rsidR="00A076D1" w:rsidRPr="001715DD">
        <w:rPr>
          <w:rFonts w:ascii="Times New Roman" w:hAnsi="Times New Roman"/>
        </w:rPr>
        <w:t>“</w:t>
      </w:r>
      <w:r w:rsidR="00EF5E93" w:rsidRPr="001715DD">
        <w:rPr>
          <w:rFonts w:ascii="Times New Roman" w:hAnsi="Times New Roman"/>
        </w:rPr>
        <w:t>C”(Consequence)</w:t>
      </w:r>
      <w:r w:rsidR="00EF5E93" w:rsidRPr="001715DD">
        <w:rPr>
          <w:rFonts w:ascii="Times New Roman" w:hAnsi="Times New Roman"/>
        </w:rPr>
        <w:t>就是「</w:t>
      </w:r>
      <w:r w:rsidR="00CB2146" w:rsidRPr="001715DD">
        <w:rPr>
          <w:rFonts w:ascii="Times New Roman" w:hAnsi="Times New Roman"/>
        </w:rPr>
        <w:t>反應</w:t>
      </w:r>
      <w:r w:rsidR="00EF5E93" w:rsidRPr="001715DD">
        <w:rPr>
          <w:rFonts w:ascii="Times New Roman" w:hAnsi="Times New Roman"/>
        </w:rPr>
        <w:t>」，即老師針對個案的處理方式。</w:t>
      </w:r>
    </w:p>
    <w:p w:rsidR="00EF5E93" w:rsidRPr="001715DD" w:rsidRDefault="00EF5E93" w:rsidP="00F008F9">
      <w:pPr>
        <w:pStyle w:val="Web"/>
        <w:spacing w:before="0" w:beforeAutospacing="0" w:after="0" w:afterAutospacing="0"/>
        <w:ind w:firstLine="510"/>
        <w:jc w:val="both"/>
        <w:rPr>
          <w:rFonts w:ascii="Times New Roman" w:hAnsi="Times New Roman" w:cs="Times New Roman"/>
        </w:rPr>
      </w:pPr>
      <w:r w:rsidRPr="001715DD">
        <w:rPr>
          <w:rFonts w:ascii="Times New Roman" w:hAnsi="Times New Roman" w:cs="Times New Roman"/>
        </w:rPr>
        <w:t>例如：</w:t>
      </w:r>
    </w:p>
    <w:tbl>
      <w:tblPr>
        <w:tblW w:w="0" w:type="auto"/>
        <w:tblBorders>
          <w:top w:val="single" w:sz="8" w:space="0" w:color="000000"/>
          <w:bottom w:val="single" w:sz="8" w:space="0" w:color="000000"/>
        </w:tblBorders>
        <w:tblLook w:val="04A0"/>
      </w:tblPr>
      <w:tblGrid>
        <w:gridCol w:w="2340"/>
        <w:gridCol w:w="2520"/>
        <w:gridCol w:w="3600"/>
      </w:tblGrid>
      <w:tr w:rsidR="00DC24BE" w:rsidRPr="001715DD" w:rsidTr="0021211B">
        <w:trPr>
          <w:trHeight w:val="50"/>
        </w:trPr>
        <w:tc>
          <w:tcPr>
            <w:tcW w:w="2340" w:type="dxa"/>
            <w:tcBorders>
              <w:top w:val="single" w:sz="8" w:space="0" w:color="000000"/>
              <w:bottom w:val="single" w:sz="8" w:space="0" w:color="auto"/>
            </w:tcBorders>
            <w:shd w:val="clear" w:color="auto" w:fill="auto"/>
            <w:hideMark/>
          </w:tcPr>
          <w:p w:rsidR="00EF5E93" w:rsidRPr="001715DD" w:rsidRDefault="00EF5E93" w:rsidP="0021211B">
            <w:pPr>
              <w:widowControl/>
              <w:spacing w:line="320" w:lineRule="exact"/>
              <w:jc w:val="center"/>
              <w:rPr>
                <w:rFonts w:ascii="Times New Roman" w:hAnsi="Times New Roman"/>
                <w:bCs/>
                <w:kern w:val="0"/>
                <w:sz w:val="22"/>
              </w:rPr>
            </w:pPr>
            <w:r w:rsidRPr="001715DD">
              <w:rPr>
                <w:rFonts w:ascii="Times New Roman" w:hAnsi="Times New Roman"/>
                <w:bCs/>
                <w:kern w:val="0"/>
                <w:sz w:val="22"/>
              </w:rPr>
              <w:t>A</w:t>
            </w:r>
            <w:r w:rsidR="00CB2146" w:rsidRPr="001715DD">
              <w:rPr>
                <w:rFonts w:ascii="Times New Roman" w:hAnsi="Times New Roman"/>
                <w:bCs/>
                <w:kern w:val="0"/>
                <w:sz w:val="22"/>
              </w:rPr>
              <w:t>（前事）</w:t>
            </w:r>
          </w:p>
        </w:tc>
        <w:tc>
          <w:tcPr>
            <w:tcW w:w="2520" w:type="dxa"/>
            <w:tcBorders>
              <w:top w:val="single" w:sz="8" w:space="0" w:color="000000"/>
              <w:bottom w:val="single" w:sz="8" w:space="0" w:color="auto"/>
            </w:tcBorders>
            <w:shd w:val="clear" w:color="auto" w:fill="auto"/>
            <w:hideMark/>
          </w:tcPr>
          <w:p w:rsidR="00EF5E93" w:rsidRPr="001715DD" w:rsidRDefault="00EF5E93" w:rsidP="0021211B">
            <w:pPr>
              <w:widowControl/>
              <w:spacing w:line="320" w:lineRule="exact"/>
              <w:jc w:val="center"/>
              <w:rPr>
                <w:rFonts w:ascii="Times New Roman" w:hAnsi="Times New Roman"/>
                <w:bCs/>
                <w:kern w:val="0"/>
                <w:sz w:val="22"/>
              </w:rPr>
            </w:pPr>
            <w:r w:rsidRPr="001715DD">
              <w:rPr>
                <w:rFonts w:ascii="Times New Roman" w:hAnsi="Times New Roman"/>
                <w:bCs/>
                <w:kern w:val="0"/>
                <w:sz w:val="22"/>
              </w:rPr>
              <w:t>B</w:t>
            </w:r>
            <w:r w:rsidR="00CB2146" w:rsidRPr="001715DD">
              <w:rPr>
                <w:rFonts w:ascii="Times New Roman" w:hAnsi="Times New Roman"/>
                <w:bCs/>
                <w:kern w:val="0"/>
                <w:sz w:val="22"/>
              </w:rPr>
              <w:t>（</w:t>
            </w:r>
            <w:r w:rsidR="003E2B30" w:rsidRPr="001715DD">
              <w:rPr>
                <w:rFonts w:ascii="Times New Roman" w:hAnsi="Times New Roman"/>
                <w:bCs/>
                <w:kern w:val="0"/>
                <w:sz w:val="22"/>
              </w:rPr>
              <w:t>行為</w:t>
            </w:r>
            <w:r w:rsidR="003E2B30" w:rsidRPr="001715DD">
              <w:rPr>
                <w:rFonts w:ascii="Times New Roman" w:hAnsi="Times New Roman"/>
                <w:bCs/>
                <w:kern w:val="0"/>
                <w:sz w:val="22"/>
              </w:rPr>
              <w:t>/</w:t>
            </w:r>
            <w:r w:rsidR="003E2B30" w:rsidRPr="001715DD">
              <w:rPr>
                <w:rFonts w:ascii="Times New Roman" w:hAnsi="Times New Roman"/>
                <w:bCs/>
                <w:kern w:val="0"/>
                <w:sz w:val="22"/>
              </w:rPr>
              <w:t>反應</w:t>
            </w:r>
            <w:r w:rsidR="00CB2146" w:rsidRPr="001715DD">
              <w:rPr>
                <w:rFonts w:ascii="Times New Roman" w:hAnsi="Times New Roman"/>
                <w:bCs/>
                <w:kern w:val="0"/>
                <w:sz w:val="22"/>
              </w:rPr>
              <w:t>）</w:t>
            </w:r>
          </w:p>
        </w:tc>
        <w:tc>
          <w:tcPr>
            <w:tcW w:w="3600" w:type="dxa"/>
            <w:tcBorders>
              <w:top w:val="single" w:sz="8" w:space="0" w:color="000000"/>
              <w:bottom w:val="single" w:sz="8" w:space="0" w:color="auto"/>
            </w:tcBorders>
            <w:shd w:val="clear" w:color="auto" w:fill="auto"/>
            <w:hideMark/>
          </w:tcPr>
          <w:p w:rsidR="00EF5E93" w:rsidRPr="001715DD" w:rsidRDefault="00EF5E93" w:rsidP="0021211B">
            <w:pPr>
              <w:widowControl/>
              <w:spacing w:line="320" w:lineRule="exact"/>
              <w:jc w:val="center"/>
              <w:rPr>
                <w:rFonts w:ascii="Times New Roman" w:hAnsi="Times New Roman"/>
                <w:bCs/>
                <w:kern w:val="0"/>
                <w:sz w:val="22"/>
              </w:rPr>
            </w:pPr>
            <w:r w:rsidRPr="001715DD">
              <w:rPr>
                <w:rFonts w:ascii="Times New Roman" w:hAnsi="Times New Roman"/>
                <w:bCs/>
                <w:kern w:val="0"/>
                <w:sz w:val="22"/>
              </w:rPr>
              <w:t>C</w:t>
            </w:r>
            <w:r w:rsidR="00CB2146" w:rsidRPr="001715DD">
              <w:rPr>
                <w:rFonts w:ascii="Times New Roman" w:hAnsi="Times New Roman"/>
                <w:bCs/>
                <w:kern w:val="0"/>
                <w:sz w:val="22"/>
              </w:rPr>
              <w:t>（</w:t>
            </w:r>
            <w:r w:rsidR="00B9016C" w:rsidRPr="001715DD">
              <w:rPr>
                <w:rFonts w:ascii="Times New Roman" w:hAnsi="Times New Roman"/>
                <w:bCs/>
                <w:kern w:val="0"/>
                <w:sz w:val="22"/>
              </w:rPr>
              <w:t>結果</w:t>
            </w:r>
            <w:r w:rsidR="00CB2146" w:rsidRPr="001715DD">
              <w:rPr>
                <w:rFonts w:ascii="Times New Roman" w:hAnsi="Times New Roman"/>
                <w:bCs/>
                <w:kern w:val="0"/>
                <w:sz w:val="22"/>
              </w:rPr>
              <w:t>）</w:t>
            </w:r>
          </w:p>
        </w:tc>
      </w:tr>
      <w:tr w:rsidR="00DC24BE" w:rsidRPr="001715DD" w:rsidTr="009B71FF">
        <w:tc>
          <w:tcPr>
            <w:tcW w:w="2340" w:type="dxa"/>
            <w:tcBorders>
              <w:top w:val="single" w:sz="8" w:space="0" w:color="auto"/>
              <w:left w:val="nil"/>
              <w:bottom w:val="single" w:sz="8" w:space="0" w:color="auto"/>
              <w:right w:val="nil"/>
            </w:tcBorders>
            <w:shd w:val="clear" w:color="auto" w:fill="auto"/>
            <w:hideMark/>
          </w:tcPr>
          <w:p w:rsidR="00EF5E93" w:rsidRPr="001715DD" w:rsidRDefault="00EF5E93" w:rsidP="0021211B">
            <w:pPr>
              <w:widowControl/>
              <w:spacing w:line="320" w:lineRule="exact"/>
              <w:jc w:val="center"/>
              <w:rPr>
                <w:rFonts w:ascii="Times New Roman" w:hAnsi="Times New Roman"/>
                <w:bCs/>
                <w:kern w:val="0"/>
                <w:sz w:val="22"/>
              </w:rPr>
            </w:pPr>
            <w:r w:rsidRPr="001715DD">
              <w:rPr>
                <w:rFonts w:ascii="Times New Roman" w:hAnsi="Times New Roman"/>
                <w:bCs/>
                <w:kern w:val="0"/>
                <w:sz w:val="22"/>
              </w:rPr>
              <w:t>S</w:t>
            </w:r>
            <w:r w:rsidRPr="001715DD">
              <w:rPr>
                <w:rFonts w:ascii="Times New Roman" w:hAnsi="Times New Roman"/>
                <w:bCs/>
                <w:kern w:val="0"/>
                <w:sz w:val="22"/>
                <w:vertAlign w:val="superscript"/>
              </w:rPr>
              <w:t>D</w:t>
            </w:r>
            <w:r w:rsidR="00DC24BE" w:rsidRPr="001715DD">
              <w:rPr>
                <w:rFonts w:ascii="Times New Roman" w:hAnsi="Times New Roman"/>
                <w:bCs/>
                <w:kern w:val="0"/>
                <w:sz w:val="22"/>
              </w:rPr>
              <w:t>（區辯刺激）</w:t>
            </w:r>
          </w:p>
        </w:tc>
        <w:tc>
          <w:tcPr>
            <w:tcW w:w="2520" w:type="dxa"/>
            <w:tcBorders>
              <w:top w:val="single" w:sz="8" w:space="0" w:color="auto"/>
              <w:left w:val="nil"/>
              <w:bottom w:val="single" w:sz="8" w:space="0" w:color="auto"/>
              <w:right w:val="nil"/>
            </w:tcBorders>
            <w:shd w:val="clear" w:color="auto" w:fill="auto"/>
            <w:hideMark/>
          </w:tcPr>
          <w:p w:rsidR="00EF5E93" w:rsidRPr="001715DD" w:rsidRDefault="00EF5E93" w:rsidP="0021211B">
            <w:pPr>
              <w:widowControl/>
              <w:spacing w:line="320" w:lineRule="exact"/>
              <w:jc w:val="center"/>
              <w:rPr>
                <w:rFonts w:ascii="Times New Roman" w:hAnsi="Times New Roman"/>
                <w:kern w:val="0"/>
                <w:sz w:val="22"/>
              </w:rPr>
            </w:pPr>
            <w:r w:rsidRPr="001715DD">
              <w:rPr>
                <w:rFonts w:ascii="Times New Roman" w:hAnsi="Times New Roman"/>
                <w:kern w:val="0"/>
                <w:sz w:val="22"/>
              </w:rPr>
              <w:t>R</w:t>
            </w:r>
            <w:r w:rsidR="00DC24BE" w:rsidRPr="001715DD">
              <w:rPr>
                <w:rFonts w:ascii="Times New Roman" w:hAnsi="Times New Roman"/>
                <w:kern w:val="0"/>
                <w:sz w:val="22"/>
              </w:rPr>
              <w:t>（反應）</w:t>
            </w:r>
          </w:p>
        </w:tc>
        <w:tc>
          <w:tcPr>
            <w:tcW w:w="3600" w:type="dxa"/>
            <w:tcBorders>
              <w:top w:val="single" w:sz="8" w:space="0" w:color="auto"/>
              <w:left w:val="nil"/>
              <w:bottom w:val="single" w:sz="8" w:space="0" w:color="auto"/>
              <w:right w:val="nil"/>
            </w:tcBorders>
            <w:shd w:val="clear" w:color="auto" w:fill="auto"/>
            <w:hideMark/>
          </w:tcPr>
          <w:p w:rsidR="00EF5E93" w:rsidRPr="001715DD" w:rsidRDefault="00EF5E93" w:rsidP="0021211B">
            <w:pPr>
              <w:widowControl/>
              <w:spacing w:line="320" w:lineRule="exact"/>
              <w:jc w:val="center"/>
              <w:rPr>
                <w:rFonts w:ascii="Times New Roman" w:hAnsi="Times New Roman"/>
                <w:kern w:val="0"/>
                <w:sz w:val="22"/>
              </w:rPr>
            </w:pPr>
            <w:r w:rsidRPr="001715DD">
              <w:rPr>
                <w:rFonts w:ascii="Times New Roman" w:hAnsi="Times New Roman"/>
                <w:kern w:val="0"/>
                <w:sz w:val="22"/>
              </w:rPr>
              <w:t>S</w:t>
            </w:r>
            <w:r w:rsidRPr="001715DD">
              <w:rPr>
                <w:rFonts w:ascii="Times New Roman" w:hAnsi="Times New Roman"/>
                <w:kern w:val="0"/>
                <w:sz w:val="22"/>
                <w:vertAlign w:val="superscript"/>
              </w:rPr>
              <w:t>R</w:t>
            </w:r>
            <w:r w:rsidR="00DC24BE" w:rsidRPr="001715DD">
              <w:rPr>
                <w:rFonts w:ascii="Times New Roman" w:hAnsi="Times New Roman"/>
                <w:kern w:val="0"/>
                <w:sz w:val="22"/>
              </w:rPr>
              <w:t>（</w:t>
            </w:r>
            <w:r w:rsidR="001B3895" w:rsidRPr="001715DD">
              <w:rPr>
                <w:rFonts w:ascii="Times New Roman" w:hAnsi="Times New Roman"/>
                <w:kern w:val="0"/>
                <w:sz w:val="22"/>
              </w:rPr>
              <w:t>刺激反應</w:t>
            </w:r>
            <w:r w:rsidR="00DC24BE" w:rsidRPr="001715DD">
              <w:rPr>
                <w:rFonts w:ascii="Times New Roman" w:hAnsi="Times New Roman"/>
                <w:kern w:val="0"/>
                <w:sz w:val="22"/>
              </w:rPr>
              <w:t>）</w:t>
            </w:r>
          </w:p>
        </w:tc>
      </w:tr>
      <w:tr w:rsidR="00EF5E93" w:rsidRPr="001715DD" w:rsidTr="00D32562">
        <w:trPr>
          <w:trHeight w:val="137"/>
        </w:trPr>
        <w:tc>
          <w:tcPr>
            <w:tcW w:w="2340" w:type="dxa"/>
            <w:tcBorders>
              <w:top w:val="single" w:sz="8" w:space="0" w:color="auto"/>
              <w:bottom w:val="single" w:sz="8" w:space="0" w:color="FFFFFF"/>
            </w:tcBorders>
            <w:shd w:val="clear" w:color="auto" w:fill="D9D9D9"/>
            <w:hideMark/>
          </w:tcPr>
          <w:p w:rsidR="00EF5E93" w:rsidRPr="001715DD" w:rsidRDefault="00413600" w:rsidP="00D32562">
            <w:pPr>
              <w:spacing w:line="280" w:lineRule="exact"/>
              <w:rPr>
                <w:rFonts w:ascii="Times New Roman" w:hAnsi="Times New Roman"/>
                <w:b/>
                <w:bCs/>
                <w:color w:val="000000"/>
                <w:kern w:val="0"/>
                <w:sz w:val="20"/>
                <w:szCs w:val="20"/>
              </w:rPr>
            </w:pPr>
            <w:r w:rsidRPr="001715DD">
              <w:rPr>
                <w:rFonts w:ascii="Times New Roman" w:hAnsi="Times New Roman"/>
                <w:b/>
                <w:bCs/>
                <w:color w:val="000000"/>
                <w:kern w:val="0"/>
                <w:sz w:val="20"/>
                <w:szCs w:val="20"/>
                <w:lang w:eastAsia="zh-CN"/>
              </w:rPr>
              <w:t>老師</w:t>
            </w:r>
            <w:r w:rsidR="00EF5E93" w:rsidRPr="001715DD">
              <w:rPr>
                <w:rFonts w:ascii="Times New Roman" w:hAnsi="Times New Roman"/>
                <w:b/>
                <w:bCs/>
                <w:color w:val="000000"/>
                <w:kern w:val="0"/>
                <w:sz w:val="20"/>
                <w:szCs w:val="20"/>
              </w:rPr>
              <w:t>指出</w:t>
            </w:r>
            <w:r w:rsidR="00DC24BE" w:rsidRPr="001715DD">
              <w:rPr>
                <w:rFonts w:ascii="Times New Roman" w:hAnsi="Times New Roman"/>
                <w:b/>
                <w:bCs/>
                <w:color w:val="000000"/>
                <w:kern w:val="0"/>
                <w:sz w:val="20"/>
                <w:szCs w:val="20"/>
              </w:rPr>
              <w:t>“</w:t>
            </w:r>
            <w:r w:rsidR="00EF5E93" w:rsidRPr="001715DD">
              <w:rPr>
                <w:rFonts w:ascii="Times New Roman" w:hAnsi="Times New Roman"/>
                <w:b/>
                <w:bCs/>
                <w:color w:val="000000"/>
                <w:kern w:val="0"/>
                <w:sz w:val="20"/>
                <w:szCs w:val="20"/>
              </w:rPr>
              <w:t>蘋果</w:t>
            </w:r>
            <w:r w:rsidR="00EF5E93" w:rsidRPr="001715DD">
              <w:rPr>
                <w:rFonts w:ascii="Times New Roman" w:hAnsi="Times New Roman"/>
                <w:b/>
                <w:bCs/>
                <w:color w:val="000000"/>
                <w:kern w:val="0"/>
                <w:sz w:val="20"/>
                <w:szCs w:val="20"/>
              </w:rPr>
              <w:t>”</w:t>
            </w:r>
          </w:p>
        </w:tc>
        <w:tc>
          <w:tcPr>
            <w:tcW w:w="2520" w:type="dxa"/>
            <w:tcBorders>
              <w:top w:val="single" w:sz="8" w:space="0" w:color="auto"/>
              <w:bottom w:val="single" w:sz="8" w:space="0" w:color="FFFFFF"/>
            </w:tcBorders>
            <w:shd w:val="clear" w:color="auto" w:fill="D9D9D9"/>
            <w:hideMark/>
          </w:tcPr>
          <w:p w:rsidR="00EF5E93" w:rsidRPr="001715DD" w:rsidRDefault="00EF5E93" w:rsidP="0021211B">
            <w:pPr>
              <w:spacing w:line="280" w:lineRule="exact"/>
              <w:ind w:leftChars="206" w:left="494"/>
              <w:jc w:val="both"/>
              <w:rPr>
                <w:rFonts w:ascii="Times New Roman" w:hAnsi="Times New Roman"/>
                <w:color w:val="000000"/>
                <w:kern w:val="0"/>
                <w:sz w:val="20"/>
                <w:szCs w:val="20"/>
              </w:rPr>
            </w:pPr>
            <w:r w:rsidRPr="001715DD">
              <w:rPr>
                <w:rFonts w:ascii="Times New Roman" w:hAnsi="Times New Roman"/>
                <w:color w:val="000000"/>
                <w:kern w:val="0"/>
                <w:sz w:val="20"/>
                <w:szCs w:val="20"/>
              </w:rPr>
              <w:t>學生指蘋果</w:t>
            </w:r>
          </w:p>
        </w:tc>
        <w:tc>
          <w:tcPr>
            <w:tcW w:w="3600" w:type="dxa"/>
            <w:tcBorders>
              <w:top w:val="single" w:sz="8" w:space="0" w:color="auto"/>
              <w:bottom w:val="single" w:sz="8" w:space="0" w:color="FFFFFF"/>
            </w:tcBorders>
            <w:shd w:val="clear" w:color="auto" w:fill="D9D9D9"/>
            <w:hideMark/>
          </w:tcPr>
          <w:p w:rsidR="00EF5E93" w:rsidRPr="001715DD" w:rsidRDefault="00413600" w:rsidP="00D32562">
            <w:pPr>
              <w:spacing w:line="280" w:lineRule="exact"/>
              <w:jc w:val="both"/>
              <w:rPr>
                <w:rFonts w:ascii="Times New Roman" w:hAnsi="Times New Roman"/>
                <w:color w:val="000000"/>
                <w:kern w:val="0"/>
                <w:sz w:val="20"/>
                <w:szCs w:val="20"/>
              </w:rPr>
            </w:pPr>
            <w:r w:rsidRPr="001715DD">
              <w:rPr>
                <w:rFonts w:ascii="Times New Roman" w:hAnsi="Times New Roman"/>
                <w:color w:val="000000"/>
                <w:kern w:val="0"/>
                <w:sz w:val="20"/>
                <w:szCs w:val="20"/>
              </w:rPr>
              <w:t>老師</w:t>
            </w:r>
            <w:r w:rsidR="00EF5E93" w:rsidRPr="001715DD">
              <w:rPr>
                <w:rFonts w:ascii="Times New Roman" w:hAnsi="Times New Roman"/>
                <w:color w:val="000000"/>
                <w:kern w:val="0"/>
                <w:sz w:val="20"/>
                <w:szCs w:val="20"/>
              </w:rPr>
              <w:t>：非常好</w:t>
            </w:r>
            <w:r w:rsidR="00DE29A0" w:rsidRPr="001715DD">
              <w:rPr>
                <w:rFonts w:ascii="Times New Roman" w:hAnsi="Times New Roman"/>
                <w:color w:val="000000"/>
                <w:kern w:val="0"/>
                <w:sz w:val="20"/>
                <w:szCs w:val="20"/>
              </w:rPr>
              <w:t>，</w:t>
            </w:r>
            <w:r w:rsidR="00EF5E93" w:rsidRPr="001715DD">
              <w:rPr>
                <w:rFonts w:ascii="Times New Roman" w:hAnsi="Times New Roman"/>
                <w:color w:val="000000"/>
                <w:kern w:val="0"/>
                <w:sz w:val="20"/>
                <w:szCs w:val="20"/>
              </w:rPr>
              <w:t>你指出蘋果</w:t>
            </w:r>
            <w:r w:rsidR="00DE29A0" w:rsidRPr="001715DD">
              <w:rPr>
                <w:rFonts w:ascii="Times New Roman" w:hAnsi="Times New Roman"/>
                <w:color w:val="000000"/>
                <w:kern w:val="0"/>
                <w:sz w:val="20"/>
                <w:szCs w:val="20"/>
              </w:rPr>
              <w:t>。</w:t>
            </w:r>
          </w:p>
        </w:tc>
      </w:tr>
      <w:tr w:rsidR="00084D0A" w:rsidRPr="001715DD" w:rsidTr="00D32562">
        <w:trPr>
          <w:trHeight w:val="50"/>
        </w:trPr>
        <w:tc>
          <w:tcPr>
            <w:tcW w:w="2340" w:type="dxa"/>
            <w:tcBorders>
              <w:top w:val="single" w:sz="8" w:space="0" w:color="FFFFFF"/>
              <w:bottom w:val="nil"/>
            </w:tcBorders>
            <w:shd w:val="clear" w:color="auto" w:fill="auto"/>
          </w:tcPr>
          <w:p w:rsidR="00084D0A" w:rsidRPr="001715DD" w:rsidRDefault="00413600" w:rsidP="00D32562">
            <w:pPr>
              <w:spacing w:line="280" w:lineRule="exact"/>
              <w:rPr>
                <w:rFonts w:ascii="Times New Roman" w:hAnsi="Times New Roman"/>
                <w:b/>
                <w:bCs/>
                <w:color w:val="000000"/>
                <w:kern w:val="0"/>
                <w:sz w:val="20"/>
                <w:szCs w:val="20"/>
              </w:rPr>
            </w:pPr>
            <w:r w:rsidRPr="001715DD">
              <w:rPr>
                <w:rFonts w:ascii="Times New Roman" w:hAnsi="Times New Roman"/>
                <w:b/>
                <w:bCs/>
                <w:color w:val="000000"/>
                <w:kern w:val="0"/>
                <w:sz w:val="20"/>
                <w:szCs w:val="20"/>
                <w:lang w:eastAsia="zh-CN"/>
              </w:rPr>
              <w:t>老師</w:t>
            </w:r>
            <w:r w:rsidR="00084D0A" w:rsidRPr="001715DD">
              <w:rPr>
                <w:rFonts w:ascii="Times New Roman" w:hAnsi="Times New Roman"/>
                <w:b/>
                <w:bCs/>
                <w:color w:val="000000"/>
                <w:kern w:val="0"/>
                <w:sz w:val="20"/>
                <w:szCs w:val="20"/>
              </w:rPr>
              <w:t>指出</w:t>
            </w:r>
            <w:r w:rsidR="00084D0A" w:rsidRPr="001715DD">
              <w:rPr>
                <w:rFonts w:ascii="Times New Roman" w:hAnsi="Times New Roman"/>
                <w:b/>
                <w:bCs/>
                <w:color w:val="000000"/>
                <w:kern w:val="0"/>
                <w:sz w:val="20"/>
                <w:szCs w:val="20"/>
              </w:rPr>
              <w:t>“</w:t>
            </w:r>
            <w:r w:rsidR="00084D0A" w:rsidRPr="001715DD">
              <w:rPr>
                <w:rFonts w:ascii="Times New Roman" w:hAnsi="Times New Roman"/>
                <w:b/>
                <w:bCs/>
                <w:color w:val="000000"/>
                <w:kern w:val="0"/>
                <w:sz w:val="20"/>
                <w:szCs w:val="20"/>
              </w:rPr>
              <w:t>蘋果</w:t>
            </w:r>
            <w:r w:rsidR="00084D0A" w:rsidRPr="001715DD">
              <w:rPr>
                <w:rFonts w:ascii="Times New Roman" w:hAnsi="Times New Roman"/>
                <w:b/>
                <w:bCs/>
                <w:color w:val="000000"/>
                <w:kern w:val="0"/>
                <w:sz w:val="20"/>
                <w:szCs w:val="20"/>
              </w:rPr>
              <w:t xml:space="preserve">” </w:t>
            </w:r>
          </w:p>
        </w:tc>
        <w:tc>
          <w:tcPr>
            <w:tcW w:w="2520" w:type="dxa"/>
            <w:tcBorders>
              <w:top w:val="single" w:sz="8" w:space="0" w:color="FFFFFF"/>
              <w:left w:val="nil"/>
              <w:bottom w:val="nil"/>
              <w:right w:val="nil"/>
            </w:tcBorders>
            <w:shd w:val="clear" w:color="auto" w:fill="auto"/>
          </w:tcPr>
          <w:p w:rsidR="00084D0A" w:rsidRPr="001715DD" w:rsidRDefault="00084D0A" w:rsidP="0021211B">
            <w:pPr>
              <w:spacing w:line="280" w:lineRule="exact"/>
              <w:ind w:leftChars="206" w:left="494"/>
              <w:jc w:val="both"/>
              <w:rPr>
                <w:rFonts w:ascii="Times New Roman" w:hAnsi="Times New Roman"/>
                <w:color w:val="000000"/>
                <w:kern w:val="0"/>
                <w:sz w:val="20"/>
                <w:szCs w:val="20"/>
              </w:rPr>
            </w:pPr>
            <w:r w:rsidRPr="001715DD">
              <w:rPr>
                <w:rFonts w:ascii="Times New Roman" w:hAnsi="Times New Roman"/>
                <w:color w:val="000000"/>
                <w:kern w:val="0"/>
                <w:sz w:val="20"/>
                <w:szCs w:val="20"/>
              </w:rPr>
              <w:t>學生指葡萄</w:t>
            </w:r>
          </w:p>
        </w:tc>
        <w:tc>
          <w:tcPr>
            <w:tcW w:w="3600" w:type="dxa"/>
            <w:tcBorders>
              <w:top w:val="single" w:sz="8" w:space="0" w:color="FFFFFF"/>
              <w:bottom w:val="nil"/>
            </w:tcBorders>
            <w:shd w:val="clear" w:color="auto" w:fill="auto"/>
          </w:tcPr>
          <w:p w:rsidR="00084D0A" w:rsidRPr="001715DD" w:rsidRDefault="00413600" w:rsidP="00D32562">
            <w:pPr>
              <w:spacing w:line="280" w:lineRule="exact"/>
              <w:jc w:val="both"/>
              <w:rPr>
                <w:rFonts w:ascii="Times New Roman" w:hAnsi="Times New Roman"/>
                <w:color w:val="000000"/>
                <w:kern w:val="0"/>
                <w:sz w:val="20"/>
                <w:szCs w:val="20"/>
              </w:rPr>
            </w:pPr>
            <w:r w:rsidRPr="001715DD">
              <w:rPr>
                <w:rFonts w:ascii="Times New Roman" w:hAnsi="Times New Roman"/>
                <w:color w:val="000000"/>
                <w:kern w:val="0"/>
                <w:sz w:val="20"/>
                <w:szCs w:val="20"/>
              </w:rPr>
              <w:t>老師</w:t>
            </w:r>
            <w:r w:rsidR="00084D0A" w:rsidRPr="001715DD">
              <w:rPr>
                <w:rFonts w:ascii="Times New Roman" w:hAnsi="Times New Roman"/>
                <w:color w:val="000000"/>
                <w:kern w:val="0"/>
                <w:sz w:val="20"/>
                <w:szCs w:val="20"/>
              </w:rPr>
              <w:t>：不對！（使用學習校正法）</w:t>
            </w:r>
          </w:p>
        </w:tc>
      </w:tr>
      <w:tr w:rsidR="00084D0A" w:rsidRPr="001715DD" w:rsidTr="00D32562">
        <w:trPr>
          <w:trHeight w:val="70"/>
        </w:trPr>
        <w:tc>
          <w:tcPr>
            <w:tcW w:w="2340" w:type="dxa"/>
            <w:tcBorders>
              <w:top w:val="nil"/>
              <w:bottom w:val="single" w:sz="8" w:space="0" w:color="000000"/>
            </w:tcBorders>
            <w:shd w:val="clear" w:color="auto" w:fill="D9D9D9"/>
          </w:tcPr>
          <w:p w:rsidR="00084D0A" w:rsidRPr="001715DD" w:rsidRDefault="00413600" w:rsidP="00D32562">
            <w:pPr>
              <w:spacing w:line="280" w:lineRule="exact"/>
              <w:rPr>
                <w:rFonts w:ascii="Times New Roman" w:hAnsi="Times New Roman"/>
                <w:b/>
                <w:bCs/>
                <w:color w:val="000000"/>
                <w:kern w:val="0"/>
                <w:sz w:val="20"/>
                <w:szCs w:val="20"/>
              </w:rPr>
            </w:pPr>
            <w:r w:rsidRPr="001715DD">
              <w:rPr>
                <w:rFonts w:ascii="Times New Roman" w:hAnsi="Times New Roman"/>
                <w:b/>
                <w:bCs/>
                <w:color w:val="000000"/>
                <w:kern w:val="0"/>
                <w:sz w:val="20"/>
                <w:szCs w:val="20"/>
                <w:lang w:eastAsia="zh-CN"/>
              </w:rPr>
              <w:t>老師</w:t>
            </w:r>
            <w:r w:rsidR="00084D0A" w:rsidRPr="001715DD">
              <w:rPr>
                <w:rFonts w:ascii="Times New Roman" w:hAnsi="Times New Roman"/>
                <w:b/>
                <w:bCs/>
                <w:color w:val="000000"/>
                <w:kern w:val="0"/>
                <w:sz w:val="20"/>
                <w:szCs w:val="20"/>
              </w:rPr>
              <w:t>指出</w:t>
            </w:r>
            <w:r w:rsidR="00084D0A" w:rsidRPr="001715DD">
              <w:rPr>
                <w:rFonts w:ascii="Times New Roman" w:hAnsi="Times New Roman"/>
                <w:b/>
                <w:bCs/>
                <w:color w:val="000000"/>
                <w:kern w:val="0"/>
                <w:sz w:val="20"/>
                <w:szCs w:val="20"/>
              </w:rPr>
              <w:t>“</w:t>
            </w:r>
            <w:r w:rsidR="00084D0A" w:rsidRPr="001715DD">
              <w:rPr>
                <w:rFonts w:ascii="Times New Roman" w:hAnsi="Times New Roman"/>
                <w:b/>
                <w:bCs/>
                <w:color w:val="000000"/>
                <w:kern w:val="0"/>
                <w:sz w:val="20"/>
                <w:szCs w:val="20"/>
              </w:rPr>
              <w:t>蘋果</w:t>
            </w:r>
            <w:r w:rsidR="00084D0A" w:rsidRPr="001715DD">
              <w:rPr>
                <w:rFonts w:ascii="Times New Roman" w:hAnsi="Times New Roman"/>
                <w:b/>
                <w:bCs/>
                <w:color w:val="000000"/>
                <w:kern w:val="0"/>
                <w:sz w:val="20"/>
                <w:szCs w:val="20"/>
              </w:rPr>
              <w:t>”</w:t>
            </w:r>
          </w:p>
        </w:tc>
        <w:tc>
          <w:tcPr>
            <w:tcW w:w="2520" w:type="dxa"/>
            <w:tcBorders>
              <w:top w:val="nil"/>
              <w:bottom w:val="single" w:sz="8" w:space="0" w:color="000000"/>
            </w:tcBorders>
            <w:shd w:val="clear" w:color="auto" w:fill="D9D9D9"/>
          </w:tcPr>
          <w:p w:rsidR="00084D0A" w:rsidRPr="001715DD" w:rsidRDefault="00084D0A" w:rsidP="0021211B">
            <w:pPr>
              <w:spacing w:line="280" w:lineRule="exact"/>
              <w:ind w:leftChars="206" w:left="494"/>
              <w:jc w:val="both"/>
              <w:rPr>
                <w:rFonts w:ascii="Times New Roman" w:hAnsi="Times New Roman"/>
                <w:color w:val="000000"/>
                <w:kern w:val="0"/>
                <w:sz w:val="20"/>
                <w:szCs w:val="20"/>
              </w:rPr>
            </w:pPr>
            <w:r w:rsidRPr="001715DD">
              <w:rPr>
                <w:rFonts w:ascii="Times New Roman" w:hAnsi="Times New Roman"/>
                <w:color w:val="000000"/>
                <w:kern w:val="0"/>
                <w:sz w:val="20"/>
                <w:szCs w:val="20"/>
              </w:rPr>
              <w:t>學生沒有反應</w:t>
            </w:r>
          </w:p>
        </w:tc>
        <w:tc>
          <w:tcPr>
            <w:tcW w:w="3600" w:type="dxa"/>
            <w:tcBorders>
              <w:top w:val="nil"/>
              <w:bottom w:val="single" w:sz="8" w:space="0" w:color="000000"/>
            </w:tcBorders>
            <w:shd w:val="clear" w:color="auto" w:fill="D9D9D9"/>
          </w:tcPr>
          <w:p w:rsidR="00084D0A" w:rsidRPr="001715DD" w:rsidRDefault="00413600" w:rsidP="00D32562">
            <w:pPr>
              <w:widowControl/>
              <w:spacing w:line="280" w:lineRule="exact"/>
              <w:jc w:val="both"/>
              <w:rPr>
                <w:rFonts w:ascii="Times New Roman" w:hAnsi="Times New Roman"/>
                <w:color w:val="000000"/>
                <w:kern w:val="0"/>
                <w:sz w:val="20"/>
                <w:szCs w:val="20"/>
              </w:rPr>
            </w:pPr>
            <w:r w:rsidRPr="001715DD">
              <w:rPr>
                <w:rFonts w:ascii="Times New Roman" w:hAnsi="Times New Roman"/>
                <w:color w:val="000000"/>
                <w:kern w:val="0"/>
                <w:sz w:val="20"/>
                <w:szCs w:val="20"/>
              </w:rPr>
              <w:t>老師</w:t>
            </w:r>
            <w:r w:rsidR="00084D0A" w:rsidRPr="001715DD">
              <w:rPr>
                <w:rFonts w:ascii="Times New Roman" w:hAnsi="Times New Roman"/>
                <w:color w:val="000000"/>
                <w:kern w:val="0"/>
                <w:sz w:val="20"/>
                <w:szCs w:val="20"/>
              </w:rPr>
              <w:t>：要專心</w:t>
            </w:r>
            <w:r w:rsidR="00084D0A" w:rsidRPr="001715DD">
              <w:rPr>
                <w:rFonts w:ascii="Times New Roman" w:hAnsi="Times New Roman"/>
                <w:color w:val="000000"/>
                <w:kern w:val="0"/>
                <w:sz w:val="20"/>
                <w:szCs w:val="20"/>
              </w:rPr>
              <w:t>or</w:t>
            </w:r>
            <w:r w:rsidR="00084D0A" w:rsidRPr="001715DD">
              <w:rPr>
                <w:rFonts w:ascii="Times New Roman" w:hAnsi="Times New Roman"/>
                <w:color w:val="000000"/>
                <w:kern w:val="0"/>
                <w:sz w:val="20"/>
                <w:szCs w:val="20"/>
              </w:rPr>
              <w:t>你準備好了嗎？</w:t>
            </w:r>
          </w:p>
          <w:p w:rsidR="00084D0A" w:rsidRPr="001715DD" w:rsidRDefault="00084D0A" w:rsidP="00D32562">
            <w:pPr>
              <w:spacing w:line="280" w:lineRule="exact"/>
              <w:jc w:val="both"/>
              <w:rPr>
                <w:rFonts w:ascii="Times New Roman" w:hAnsi="Times New Roman"/>
                <w:color w:val="000000"/>
                <w:kern w:val="0"/>
                <w:sz w:val="20"/>
                <w:szCs w:val="20"/>
              </w:rPr>
            </w:pPr>
            <w:r w:rsidRPr="001715DD">
              <w:rPr>
                <w:rFonts w:ascii="Times New Roman" w:hAnsi="Times New Roman"/>
                <w:color w:val="000000"/>
                <w:kern w:val="0"/>
                <w:sz w:val="20"/>
                <w:szCs w:val="20"/>
              </w:rPr>
              <w:t>（使用學習校正法）</w:t>
            </w:r>
          </w:p>
        </w:tc>
      </w:tr>
    </w:tbl>
    <w:p w:rsidR="0089435A" w:rsidRPr="001715DD" w:rsidRDefault="0089435A" w:rsidP="0027119A">
      <w:pPr>
        <w:spacing w:beforeLines="50" w:line="400" w:lineRule="exact"/>
        <w:jc w:val="both"/>
        <w:rPr>
          <w:rFonts w:ascii="Times New Roman" w:hAnsi="Times New Roman"/>
          <w:b/>
          <w:sz w:val="28"/>
          <w:szCs w:val="28"/>
          <w:lang w:eastAsia="zh-CN"/>
        </w:rPr>
      </w:pPr>
      <w:r w:rsidRPr="001715DD">
        <w:rPr>
          <w:rFonts w:ascii="Times New Roman" w:hAnsi="Times New Roman"/>
          <w:b/>
          <w:sz w:val="28"/>
          <w:szCs w:val="28"/>
          <w:lang w:eastAsia="zh-CN"/>
        </w:rPr>
        <w:t>總結</w:t>
      </w:r>
    </w:p>
    <w:p w:rsidR="00331536" w:rsidRPr="001715DD" w:rsidRDefault="00B912CD" w:rsidP="001B017A">
      <w:pPr>
        <w:ind w:firstLine="480"/>
        <w:jc w:val="both"/>
        <w:rPr>
          <w:rFonts w:ascii="Times New Roman" w:hAnsi="Times New Roman"/>
          <w:b/>
          <w:sz w:val="28"/>
          <w:szCs w:val="28"/>
          <w:lang w:eastAsia="zh-CN"/>
        </w:rPr>
      </w:pPr>
      <w:r w:rsidRPr="001715DD">
        <w:rPr>
          <w:rFonts w:ascii="Times New Roman" w:hAnsi="Times New Roman"/>
          <w:bCs/>
        </w:rPr>
        <w:t>綜合上述可得知，</w:t>
      </w:r>
      <w:r w:rsidR="004C2053" w:rsidRPr="001715DD">
        <w:rPr>
          <w:rFonts w:ascii="Times New Roman" w:hAnsi="Times New Roman"/>
          <w:bCs/>
        </w:rPr>
        <w:t>依</w:t>
      </w:r>
      <w:r w:rsidR="00156F3F" w:rsidRPr="001715DD">
        <w:rPr>
          <w:rFonts w:ascii="Times New Roman" w:hAnsi="Times New Roman"/>
          <w:bCs/>
        </w:rPr>
        <w:t>Skinner</w:t>
      </w:r>
      <w:r w:rsidR="004C2053" w:rsidRPr="001715DD">
        <w:rPr>
          <w:rFonts w:ascii="Times New Roman" w:hAnsi="Times New Roman"/>
          <w:bCs/>
        </w:rPr>
        <w:t> </w:t>
      </w:r>
      <w:r w:rsidR="004C2053" w:rsidRPr="001715DD">
        <w:rPr>
          <w:rFonts w:ascii="Times New Roman" w:hAnsi="Times New Roman"/>
          <w:bCs/>
        </w:rPr>
        <w:t>的觀點，語言行為就是個體與環境互動</w:t>
      </w:r>
      <w:r w:rsidR="00156F3F" w:rsidRPr="001715DD">
        <w:rPr>
          <w:rFonts w:ascii="Times New Roman" w:hAnsi="Times New Roman"/>
          <w:bCs/>
        </w:rPr>
        <w:t>之下</w:t>
      </w:r>
      <w:r w:rsidR="004C2053" w:rsidRPr="001715DD">
        <w:rPr>
          <w:rFonts w:ascii="Times New Roman" w:hAnsi="Times New Roman"/>
          <w:bCs/>
        </w:rPr>
        <w:t>的產物，強調其溝通的功能性以及對環境的控制性。</w:t>
      </w:r>
      <w:r w:rsidR="00156F3F" w:rsidRPr="001715DD">
        <w:rPr>
          <w:rFonts w:ascii="Times New Roman" w:hAnsi="Times New Roman"/>
          <w:bCs/>
        </w:rPr>
        <w:t>且依據</w:t>
      </w:r>
      <w:r w:rsidR="006E72AF" w:rsidRPr="001715DD">
        <w:rPr>
          <w:rFonts w:ascii="Times New Roman" w:hAnsi="Times New Roman"/>
          <w:bCs/>
        </w:rPr>
        <w:t>『</w:t>
      </w:r>
      <w:r w:rsidR="004C2053" w:rsidRPr="001715DD">
        <w:rPr>
          <w:rFonts w:ascii="Times New Roman" w:hAnsi="Times New Roman"/>
          <w:bCs/>
        </w:rPr>
        <w:t>A-B-C</w:t>
      </w:r>
      <w:r w:rsidR="006E72AF" w:rsidRPr="001715DD">
        <w:rPr>
          <w:rFonts w:ascii="Times New Roman" w:hAnsi="Times New Roman"/>
          <w:bCs/>
        </w:rPr>
        <w:t>教學原則』</w:t>
      </w:r>
      <w:r w:rsidR="004C2053" w:rsidRPr="001715DD">
        <w:rPr>
          <w:rFonts w:ascii="Times New Roman" w:hAnsi="Times New Roman"/>
          <w:bCs/>
        </w:rPr>
        <w:t>的觀</w:t>
      </w:r>
      <w:r w:rsidR="00156F3F" w:rsidRPr="001715DD">
        <w:rPr>
          <w:rFonts w:ascii="Times New Roman" w:hAnsi="Times New Roman"/>
          <w:bCs/>
        </w:rPr>
        <w:t>點</w:t>
      </w:r>
      <w:r w:rsidR="004C2053" w:rsidRPr="001715DD">
        <w:rPr>
          <w:rFonts w:ascii="Times New Roman" w:hAnsi="Times New Roman"/>
          <w:bCs/>
        </w:rPr>
        <w:t>，環境中的前事刺激（</w:t>
      </w:r>
      <w:r w:rsidR="004C2053" w:rsidRPr="001715DD">
        <w:rPr>
          <w:rFonts w:ascii="Times New Roman" w:hAnsi="Times New Roman"/>
          <w:bCs/>
        </w:rPr>
        <w:t>A</w:t>
      </w:r>
      <w:r w:rsidR="002E140B" w:rsidRPr="001715DD">
        <w:rPr>
          <w:rFonts w:ascii="Times New Roman" w:hAnsi="Times New Roman"/>
          <w:bCs/>
        </w:rPr>
        <w:t>）</w:t>
      </w:r>
      <w:r w:rsidR="00FE2D54" w:rsidRPr="001715DD">
        <w:rPr>
          <w:rFonts w:ascii="Times New Roman" w:hAnsi="Times New Roman"/>
          <w:bCs/>
        </w:rPr>
        <w:t>會</w:t>
      </w:r>
      <w:r w:rsidR="002E140B" w:rsidRPr="001715DD">
        <w:rPr>
          <w:rFonts w:ascii="Times New Roman" w:hAnsi="Times New Roman"/>
          <w:bCs/>
        </w:rPr>
        <w:t>依不同的語言類型</w:t>
      </w:r>
      <w:r w:rsidR="00FE2D54" w:rsidRPr="001715DD">
        <w:rPr>
          <w:rFonts w:ascii="Times New Roman" w:hAnsi="Times New Roman"/>
          <w:bCs/>
        </w:rPr>
        <w:t>而</w:t>
      </w:r>
      <w:r w:rsidR="002E140B" w:rsidRPr="001715DD">
        <w:rPr>
          <w:rFonts w:ascii="Times New Roman" w:hAnsi="Times New Roman"/>
          <w:bCs/>
        </w:rPr>
        <w:t>有不同的型態，其中包含有人、事、物</w:t>
      </w:r>
      <w:r w:rsidR="004C2053" w:rsidRPr="001715DD">
        <w:rPr>
          <w:rFonts w:ascii="Times New Roman" w:hAnsi="Times New Roman"/>
          <w:bCs/>
        </w:rPr>
        <w:t>及各式的語言刺激等；語言行為（</w:t>
      </w:r>
      <w:r w:rsidR="004C2053" w:rsidRPr="001715DD">
        <w:rPr>
          <w:rFonts w:ascii="Times New Roman" w:hAnsi="Times New Roman"/>
          <w:bCs/>
        </w:rPr>
        <w:t>B</w:t>
      </w:r>
      <w:r w:rsidR="004C2053" w:rsidRPr="001715DD">
        <w:rPr>
          <w:rFonts w:ascii="Times New Roman" w:hAnsi="Times New Roman"/>
          <w:bCs/>
        </w:rPr>
        <w:t>）則是受制於不同的語言型態而產生的對應反應，受環境的增強作用而有持續發生的可能</w:t>
      </w:r>
      <w:r w:rsidR="008365E4" w:rsidRPr="001715DD">
        <w:rPr>
          <w:rFonts w:ascii="Times New Roman" w:hAnsi="Times New Roman"/>
          <w:bCs/>
        </w:rPr>
        <w:t>性；</w:t>
      </w:r>
      <w:r w:rsidR="004C2053" w:rsidRPr="001715DD">
        <w:rPr>
          <w:rFonts w:ascii="Times New Roman" w:hAnsi="Times New Roman"/>
          <w:bCs/>
        </w:rPr>
        <w:t>環境中的結果（</w:t>
      </w:r>
      <w:r w:rsidR="004C2053" w:rsidRPr="001715DD">
        <w:rPr>
          <w:rFonts w:ascii="Times New Roman" w:hAnsi="Times New Roman"/>
          <w:bCs/>
        </w:rPr>
        <w:t>C</w:t>
      </w:r>
      <w:r w:rsidR="004C2053" w:rsidRPr="001715DD">
        <w:rPr>
          <w:rFonts w:ascii="Times New Roman" w:hAnsi="Times New Roman"/>
          <w:bCs/>
        </w:rPr>
        <w:t>）則扮演重要的後效強化作用（</w:t>
      </w:r>
      <w:r w:rsidR="004C2053" w:rsidRPr="001715DD">
        <w:rPr>
          <w:rFonts w:ascii="Times New Roman" w:hAnsi="Times New Roman"/>
          <w:bCs/>
        </w:rPr>
        <w:t xml:space="preserve">Contingency of </w:t>
      </w:r>
      <w:r w:rsidR="00EF6E4A" w:rsidRPr="001715DD">
        <w:rPr>
          <w:rFonts w:ascii="Times New Roman" w:hAnsi="Times New Roman"/>
          <w:bCs/>
        </w:rPr>
        <w:t>R</w:t>
      </w:r>
      <w:r w:rsidR="004C2053" w:rsidRPr="001715DD">
        <w:rPr>
          <w:rFonts w:ascii="Times New Roman" w:hAnsi="Times New Roman"/>
          <w:bCs/>
        </w:rPr>
        <w:t>einforcement</w:t>
      </w:r>
      <w:r w:rsidR="004C2053" w:rsidRPr="001715DD">
        <w:rPr>
          <w:rFonts w:ascii="Times New Roman" w:hAnsi="Times New Roman"/>
          <w:bCs/>
        </w:rPr>
        <w:t>）。</w:t>
      </w:r>
      <w:r w:rsidR="004C2053" w:rsidRPr="001715DD">
        <w:rPr>
          <w:rFonts w:ascii="Times New Roman" w:hAnsi="Times New Roman"/>
          <w:b/>
          <w:bCs/>
        </w:rPr>
        <w:t>依照行為分析方式，語言不再是語音、語意、語法</w:t>
      </w:r>
      <w:r w:rsidR="008365E4" w:rsidRPr="001715DD">
        <w:rPr>
          <w:rFonts w:ascii="Times New Roman" w:hAnsi="Times New Roman"/>
          <w:b/>
          <w:bCs/>
        </w:rPr>
        <w:t>…</w:t>
      </w:r>
      <w:r w:rsidR="004C2053" w:rsidRPr="001715DD">
        <w:rPr>
          <w:rFonts w:ascii="Times New Roman" w:hAnsi="Times New Roman"/>
          <w:b/>
          <w:bCs/>
        </w:rPr>
        <w:t>等不同元素的組合，而是與環境</w:t>
      </w:r>
      <w:r w:rsidR="008365E4" w:rsidRPr="001715DD">
        <w:rPr>
          <w:rFonts w:ascii="Times New Roman" w:hAnsi="Times New Roman"/>
          <w:b/>
          <w:bCs/>
        </w:rPr>
        <w:t>之間</w:t>
      </w:r>
      <w:r w:rsidR="004C2053" w:rsidRPr="001715DD">
        <w:rPr>
          <w:rFonts w:ascii="Times New Roman" w:hAnsi="Times New Roman"/>
          <w:b/>
          <w:bCs/>
        </w:rPr>
        <w:t>互動的結果</w:t>
      </w:r>
      <w:r w:rsidR="00E84FC9" w:rsidRPr="001715DD">
        <w:rPr>
          <w:rFonts w:ascii="Times New Roman" w:hAnsi="Times New Roman"/>
          <w:b/>
          <w:bCs/>
        </w:rPr>
        <w:t>。</w:t>
      </w:r>
      <w:r w:rsidR="004C2053" w:rsidRPr="001715DD">
        <w:rPr>
          <w:rFonts w:ascii="Times New Roman" w:hAnsi="Times New Roman"/>
          <w:bCs/>
        </w:rPr>
        <w:t>因此，只要在學習者的學習環境中安</w:t>
      </w:r>
      <w:r w:rsidR="004C2053" w:rsidRPr="001715DD">
        <w:rPr>
          <w:rFonts w:ascii="Times New Roman" w:hAnsi="Times New Roman"/>
          <w:bCs/>
        </w:rPr>
        <w:lastRenderedPageBreak/>
        <w:t>排適當的前事刺激</w:t>
      </w:r>
      <w:r w:rsidR="00251263" w:rsidRPr="001715DD">
        <w:rPr>
          <w:rFonts w:ascii="Times New Roman" w:hAnsi="Times New Roman"/>
          <w:bCs/>
        </w:rPr>
        <w:t>（</w:t>
      </w:r>
      <w:r w:rsidR="00251263" w:rsidRPr="001715DD">
        <w:rPr>
          <w:rFonts w:ascii="Times New Roman" w:hAnsi="Times New Roman"/>
          <w:bCs/>
        </w:rPr>
        <w:t>A</w:t>
      </w:r>
      <w:r w:rsidR="00251263" w:rsidRPr="001715DD">
        <w:rPr>
          <w:rFonts w:ascii="Times New Roman" w:hAnsi="Times New Roman"/>
          <w:bCs/>
        </w:rPr>
        <w:t>）</w:t>
      </w:r>
      <w:r w:rsidR="004C2053" w:rsidRPr="001715DD">
        <w:rPr>
          <w:rFonts w:ascii="Times New Roman" w:hAnsi="Times New Roman"/>
          <w:bCs/>
        </w:rPr>
        <w:t>與後效強化結果</w:t>
      </w:r>
      <w:r w:rsidR="00251263" w:rsidRPr="001715DD">
        <w:rPr>
          <w:rFonts w:ascii="Times New Roman" w:hAnsi="Times New Roman"/>
          <w:bCs/>
        </w:rPr>
        <w:t>（</w:t>
      </w:r>
      <w:r w:rsidR="00251263" w:rsidRPr="001715DD">
        <w:rPr>
          <w:rFonts w:ascii="Times New Roman" w:hAnsi="Times New Roman"/>
          <w:bCs/>
        </w:rPr>
        <w:t>C</w:t>
      </w:r>
      <w:r w:rsidR="00251263" w:rsidRPr="001715DD">
        <w:rPr>
          <w:rFonts w:ascii="Times New Roman" w:hAnsi="Times New Roman"/>
          <w:bCs/>
        </w:rPr>
        <w:t>）</w:t>
      </w:r>
      <w:r w:rsidR="005327F1" w:rsidRPr="001715DD">
        <w:rPr>
          <w:rFonts w:ascii="Times New Roman" w:hAnsi="Times New Roman"/>
          <w:bCs/>
        </w:rPr>
        <w:t>之</w:t>
      </w:r>
      <w:r w:rsidR="00251263" w:rsidRPr="001715DD">
        <w:rPr>
          <w:rFonts w:ascii="Times New Roman" w:hAnsi="Times New Roman"/>
          <w:bCs/>
        </w:rPr>
        <w:t>下</w:t>
      </w:r>
      <w:r w:rsidR="004C2053" w:rsidRPr="001715DD">
        <w:rPr>
          <w:rFonts w:ascii="Times New Roman" w:hAnsi="Times New Roman"/>
          <w:bCs/>
        </w:rPr>
        <w:t>，語言行為的習得就可以預期</w:t>
      </w:r>
      <w:r w:rsidR="00E84FC9" w:rsidRPr="001715DD">
        <w:rPr>
          <w:rFonts w:ascii="Times New Roman" w:hAnsi="Times New Roman"/>
          <w:bCs/>
        </w:rPr>
        <w:t>，而</w:t>
      </w:r>
      <w:r w:rsidR="004C2053" w:rsidRPr="001715DD">
        <w:rPr>
          <w:rFonts w:ascii="Times New Roman" w:hAnsi="Times New Roman"/>
          <w:bCs/>
        </w:rPr>
        <w:t>語言的學習</w:t>
      </w:r>
      <w:r w:rsidR="00E84FC9" w:rsidRPr="001715DD">
        <w:rPr>
          <w:rFonts w:ascii="Times New Roman" w:hAnsi="Times New Roman"/>
          <w:bCs/>
        </w:rPr>
        <w:t>也</w:t>
      </w:r>
      <w:r w:rsidR="004C2053" w:rsidRPr="001715DD">
        <w:rPr>
          <w:rFonts w:ascii="Times New Roman" w:hAnsi="Times New Roman"/>
          <w:bCs/>
        </w:rPr>
        <w:t>不再是困難的發音問題</w:t>
      </w:r>
      <w:r w:rsidR="0095450D" w:rsidRPr="001715DD">
        <w:rPr>
          <w:rFonts w:ascii="Times New Roman" w:hAnsi="Times New Roman"/>
          <w:bCs/>
        </w:rPr>
        <w:t>（構音</w:t>
      </w:r>
      <w:r w:rsidR="00763035" w:rsidRPr="001715DD">
        <w:rPr>
          <w:rFonts w:ascii="Times New Roman" w:hAnsi="Times New Roman"/>
          <w:bCs/>
        </w:rPr>
        <w:t>障礙</w:t>
      </w:r>
      <w:r w:rsidR="0095450D" w:rsidRPr="001715DD">
        <w:rPr>
          <w:rFonts w:ascii="Times New Roman" w:hAnsi="Times New Roman"/>
          <w:bCs/>
        </w:rPr>
        <w:t>、</w:t>
      </w:r>
      <w:r w:rsidR="00763035" w:rsidRPr="001715DD">
        <w:rPr>
          <w:rFonts w:ascii="Times New Roman" w:hAnsi="Times New Roman"/>
          <w:bCs/>
        </w:rPr>
        <w:t>聲音異常</w:t>
      </w:r>
      <w:r w:rsidR="0095450D" w:rsidRPr="001715DD">
        <w:rPr>
          <w:rFonts w:ascii="Times New Roman" w:hAnsi="Times New Roman"/>
          <w:bCs/>
        </w:rPr>
        <w:t>）</w:t>
      </w:r>
      <w:r w:rsidR="004C2053" w:rsidRPr="001715DD">
        <w:rPr>
          <w:rFonts w:ascii="Times New Roman" w:hAnsi="Times New Roman"/>
          <w:bCs/>
        </w:rPr>
        <w:t>或學童的發展問題</w:t>
      </w:r>
      <w:r w:rsidR="0095450D" w:rsidRPr="001715DD">
        <w:rPr>
          <w:rFonts w:ascii="Times New Roman" w:hAnsi="Times New Roman"/>
          <w:bCs/>
        </w:rPr>
        <w:t>（</w:t>
      </w:r>
      <w:r w:rsidR="00244793" w:rsidRPr="001715DD">
        <w:rPr>
          <w:rFonts w:ascii="Times New Roman" w:hAnsi="Times New Roman"/>
          <w:bCs/>
        </w:rPr>
        <w:t>語暢異常、</w:t>
      </w:r>
      <w:r w:rsidR="0095450D" w:rsidRPr="001715DD">
        <w:rPr>
          <w:rFonts w:ascii="Times New Roman" w:hAnsi="Times New Roman"/>
          <w:bCs/>
        </w:rPr>
        <w:t>語言發展遲緩），而是環境安排適切與否的關鍵性</w:t>
      </w:r>
      <w:r w:rsidR="00AF115B" w:rsidRPr="001715DD">
        <w:rPr>
          <w:rFonts w:ascii="Times New Roman" w:hAnsi="Times New Roman"/>
          <w:bCs/>
        </w:rPr>
        <w:t>。</w:t>
      </w:r>
      <w:r w:rsidR="0006694F" w:rsidRPr="001715DD">
        <w:rPr>
          <w:rFonts w:ascii="Times New Roman" w:hAnsi="Times New Roman"/>
          <w:b/>
        </w:rPr>
        <w:br w:type="page"/>
      </w:r>
      <w:r w:rsidR="007664ED" w:rsidRPr="001715DD">
        <w:rPr>
          <w:rFonts w:ascii="Times New Roman" w:hAnsi="Times New Roman"/>
          <w:b/>
          <w:sz w:val="28"/>
          <w:szCs w:val="28"/>
          <w:lang w:eastAsia="zh-CN"/>
        </w:rPr>
        <w:lastRenderedPageBreak/>
        <w:t>參考文獻</w:t>
      </w:r>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全國法規資料庫（</w:t>
      </w:r>
      <w:r w:rsidRPr="001715DD">
        <w:rPr>
          <w:rFonts w:ascii="Times New Roman" w:hAnsi="Times New Roman"/>
          <w:bCs/>
        </w:rPr>
        <w:t>2006</w:t>
      </w:r>
      <w:r w:rsidRPr="001715DD">
        <w:rPr>
          <w:rFonts w:ascii="Times New Roman" w:hAnsi="Times New Roman"/>
          <w:bCs/>
        </w:rPr>
        <w:t>）。</w:t>
      </w:r>
      <w:r w:rsidRPr="001715DD">
        <w:rPr>
          <w:rFonts w:ascii="Times New Roman" w:hAnsi="Times New Roman"/>
          <w:b/>
          <w:bCs/>
        </w:rPr>
        <w:t>身心障礙及資賦優異學生鑑定標準</w:t>
      </w:r>
      <w:r w:rsidRPr="001715DD">
        <w:rPr>
          <w:rFonts w:ascii="Times New Roman" w:hAnsi="Times New Roman"/>
          <w:bCs/>
        </w:rPr>
        <w:t>。取自</w:t>
      </w:r>
      <w:hyperlink r:id="rId15" w:history="1">
        <w:r w:rsidRPr="001715DD">
          <w:rPr>
            <w:rFonts w:ascii="Times New Roman" w:hAnsi="Times New Roman"/>
          </w:rPr>
          <w:t>http://law.moj.gov.tw/LawClass/LawAll.aspx?PCode=H0080065</w:t>
        </w:r>
      </w:hyperlink>
    </w:p>
    <w:p w:rsidR="00CF5F28" w:rsidRPr="001715DD" w:rsidRDefault="00CF5F28" w:rsidP="0027119A">
      <w:pPr>
        <w:autoSpaceDE w:val="0"/>
        <w:autoSpaceDN w:val="0"/>
        <w:spacing w:afterLines="35" w:line="280" w:lineRule="exact"/>
        <w:ind w:left="490" w:hangingChars="204" w:hanging="490"/>
        <w:jc w:val="both"/>
        <w:rPr>
          <w:rFonts w:ascii="Times New Roman" w:hAnsi="Times New Roman"/>
          <w:szCs w:val="24"/>
        </w:rPr>
      </w:pPr>
      <w:r w:rsidRPr="001715DD">
        <w:rPr>
          <w:rFonts w:ascii="Times New Roman" w:hAnsi="Times New Roman"/>
          <w:szCs w:val="24"/>
        </w:rPr>
        <w:t>林寶貴（</w:t>
      </w:r>
      <w:r w:rsidRPr="001715DD">
        <w:rPr>
          <w:rFonts w:ascii="Times New Roman" w:hAnsi="Times New Roman"/>
          <w:szCs w:val="24"/>
        </w:rPr>
        <w:t>2011</w:t>
      </w:r>
      <w:r w:rsidRPr="001715DD">
        <w:rPr>
          <w:rFonts w:ascii="Times New Roman" w:hAnsi="Times New Roman"/>
          <w:szCs w:val="24"/>
        </w:rPr>
        <w:t>）。</w:t>
      </w:r>
      <w:r w:rsidRPr="001715DD">
        <w:rPr>
          <w:rFonts w:ascii="Times New Roman" w:hAnsi="Times New Roman"/>
          <w:b/>
          <w:szCs w:val="24"/>
        </w:rPr>
        <w:t>語言障礙兒童的鑑定與評量</w:t>
      </w:r>
      <w:r w:rsidRPr="001715DD">
        <w:rPr>
          <w:rFonts w:ascii="Times New Roman" w:hAnsi="Times New Roman"/>
          <w:szCs w:val="24"/>
        </w:rPr>
        <w:t>。</w:t>
      </w:r>
      <w:r w:rsidRPr="001715DD">
        <w:rPr>
          <w:rStyle w:val="HTML"/>
          <w:rFonts w:ascii="Times New Roman" w:hAnsi="Times New Roman"/>
          <w:i w:val="0"/>
          <w:iCs w:val="0"/>
          <w:szCs w:val="24"/>
        </w:rPr>
        <w:t>取自</w:t>
      </w:r>
      <w:r w:rsidRPr="001715DD">
        <w:rPr>
          <w:rStyle w:val="HTML"/>
          <w:rFonts w:ascii="Times New Roman" w:hAnsi="Times New Roman"/>
          <w:i w:val="0"/>
          <w:iCs w:val="0"/>
          <w:szCs w:val="24"/>
        </w:rPr>
        <w:t>140.117.20.100/ictep/commomX/ctep/</w:t>
      </w:r>
      <w:r w:rsidR="00551CA3">
        <w:rPr>
          <w:rStyle w:val="HTML"/>
          <w:rFonts w:ascii="Times New Roman" w:eastAsia="SimSun" w:hAnsi="Times New Roman" w:hint="eastAsia"/>
          <w:i w:val="0"/>
          <w:iCs w:val="0"/>
          <w:szCs w:val="24"/>
          <w:lang w:eastAsia="zh-CN"/>
        </w:rPr>
        <w:br/>
      </w:r>
      <w:r w:rsidRPr="001715DD">
        <w:rPr>
          <w:rStyle w:val="HTML"/>
          <w:rFonts w:ascii="Times New Roman" w:hAnsi="Times New Roman"/>
          <w:i w:val="0"/>
          <w:iCs w:val="0"/>
          <w:szCs w:val="24"/>
        </w:rPr>
        <w:t xml:space="preserve">sp/reading/R28.pdf </w:t>
      </w:r>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袁巧玲（</w:t>
      </w:r>
      <w:r w:rsidRPr="001715DD">
        <w:rPr>
          <w:rFonts w:ascii="Times New Roman" w:hAnsi="Times New Roman"/>
          <w:bCs/>
        </w:rPr>
        <w:t>2011</w:t>
      </w:r>
      <w:r w:rsidRPr="001715DD">
        <w:rPr>
          <w:rFonts w:ascii="Times New Roman" w:hAnsi="Times New Roman"/>
          <w:bCs/>
        </w:rPr>
        <w:t>）。</w:t>
      </w:r>
      <w:r w:rsidRPr="001715DD">
        <w:rPr>
          <w:rFonts w:ascii="Times New Roman" w:hAnsi="Times New Roman"/>
          <w:b/>
          <w:bCs/>
        </w:rPr>
        <w:t>語言行為的教學策略與個案討論</w:t>
      </w:r>
      <w:r w:rsidRPr="001715DD">
        <w:rPr>
          <w:rFonts w:ascii="Times New Roman" w:hAnsi="Times New Roman"/>
          <w:bCs/>
        </w:rPr>
        <w:t>。取自國立彰化師範大學復健諮商研究所應用行為分析研究發展中心</w:t>
      </w:r>
      <w:r w:rsidRPr="001715DD">
        <w:rPr>
          <w:rFonts w:ascii="Times New Roman" w:hAnsi="Times New Roman"/>
          <w:bCs/>
        </w:rPr>
        <w:t>100</w:t>
      </w:r>
      <w:r w:rsidRPr="001715DD">
        <w:rPr>
          <w:rFonts w:ascii="Times New Roman" w:hAnsi="Times New Roman"/>
          <w:bCs/>
        </w:rPr>
        <w:t>年度研習手冊。</w:t>
      </w:r>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張春興（</w:t>
      </w:r>
      <w:r w:rsidRPr="001715DD">
        <w:rPr>
          <w:rFonts w:ascii="Times New Roman" w:hAnsi="Times New Roman"/>
          <w:bCs/>
        </w:rPr>
        <w:t>1994</w:t>
      </w:r>
      <w:r w:rsidRPr="001715DD">
        <w:rPr>
          <w:rFonts w:ascii="Times New Roman" w:hAnsi="Times New Roman"/>
          <w:bCs/>
        </w:rPr>
        <w:t>）。語言、思考與問題索解。</w:t>
      </w:r>
      <w:r w:rsidRPr="001715DD">
        <w:rPr>
          <w:rFonts w:ascii="Times New Roman" w:hAnsi="Times New Roman"/>
          <w:b/>
          <w:bCs/>
        </w:rPr>
        <w:t>現代心理學</w:t>
      </w:r>
      <w:r w:rsidRPr="001715DD">
        <w:rPr>
          <w:rFonts w:ascii="Times New Roman" w:hAnsi="Times New Roman"/>
          <w:bCs/>
        </w:rPr>
        <w:t>，</w:t>
      </w:r>
      <w:r w:rsidRPr="001715DD">
        <w:rPr>
          <w:rFonts w:ascii="Times New Roman" w:hAnsi="Times New Roman"/>
          <w:bCs/>
        </w:rPr>
        <w:t>306-310</w:t>
      </w:r>
      <w:r w:rsidRPr="001715DD">
        <w:rPr>
          <w:rFonts w:ascii="Times New Roman" w:hAnsi="Times New Roman"/>
          <w:bCs/>
        </w:rPr>
        <w:t>。台北市：東華書局。</w:t>
      </w:r>
      <w:r w:rsidRPr="001715DD">
        <w:rPr>
          <w:rFonts w:ascii="Times New Roman" w:hAnsi="Times New Roman"/>
          <w:bCs/>
        </w:rPr>
        <w:t> </w:t>
      </w:r>
      <w:r w:rsidRPr="001715DD">
        <w:rPr>
          <w:rFonts w:ascii="Times New Roman" w:hAnsi="Times New Roman"/>
          <w:bCs/>
        </w:rPr>
        <w:t>取自國立彰化師範大學圖書館總館四樓書庫：</w:t>
      </w:r>
      <w:r w:rsidRPr="001715DD">
        <w:rPr>
          <w:rFonts w:ascii="Times New Roman" w:hAnsi="Times New Roman"/>
          <w:bCs/>
        </w:rPr>
        <w:t> </w:t>
      </w:r>
      <w:hyperlink r:id="rId16" w:history="1">
        <w:r w:rsidRPr="001715DD">
          <w:rPr>
            <w:rFonts w:ascii="Times New Roman" w:hAnsi="Times New Roman"/>
            <w:bCs/>
          </w:rPr>
          <w:t>170 1157-2</w:t>
        </w:r>
      </w:hyperlink>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莊勝發（</w:t>
      </w:r>
      <w:r w:rsidRPr="001715DD">
        <w:rPr>
          <w:rFonts w:ascii="Times New Roman" w:hAnsi="Times New Roman"/>
          <w:bCs/>
        </w:rPr>
        <w:t>2000</w:t>
      </w:r>
      <w:r w:rsidRPr="001715DD">
        <w:rPr>
          <w:rFonts w:ascii="Times New Roman" w:hAnsi="Times New Roman"/>
          <w:bCs/>
        </w:rPr>
        <w:t>）。語言障礙的語言特徵與教學。</w:t>
      </w:r>
      <w:r w:rsidRPr="001715DD">
        <w:rPr>
          <w:rFonts w:ascii="Times New Roman" w:hAnsi="Times New Roman"/>
          <w:b/>
          <w:bCs/>
        </w:rPr>
        <w:t>特教園丁季刊，</w:t>
      </w:r>
      <w:r w:rsidRPr="001715DD">
        <w:rPr>
          <w:rFonts w:ascii="Times New Roman" w:hAnsi="Times New Roman"/>
          <w:b/>
          <w:bCs/>
        </w:rPr>
        <w:t>15</w:t>
      </w:r>
      <w:r w:rsidRPr="001715DD">
        <w:rPr>
          <w:rFonts w:ascii="Times New Roman" w:hAnsi="Times New Roman"/>
          <w:bCs/>
        </w:rPr>
        <w:t>（</w:t>
      </w:r>
      <w:r w:rsidRPr="001715DD">
        <w:rPr>
          <w:rFonts w:ascii="Times New Roman" w:hAnsi="Times New Roman"/>
          <w:bCs/>
        </w:rPr>
        <w:t>3</w:t>
      </w:r>
      <w:r w:rsidRPr="001715DD">
        <w:rPr>
          <w:rFonts w:ascii="Times New Roman" w:hAnsi="Times New Roman"/>
          <w:bCs/>
        </w:rPr>
        <w:t>），</w:t>
      </w:r>
      <w:r w:rsidRPr="001715DD">
        <w:rPr>
          <w:rFonts w:ascii="Times New Roman" w:hAnsi="Times New Roman"/>
          <w:bCs/>
        </w:rPr>
        <w:t>4-9</w:t>
      </w:r>
      <w:r w:rsidRPr="001715DD">
        <w:rPr>
          <w:rFonts w:ascii="Times New Roman" w:hAnsi="Times New Roman"/>
          <w:bCs/>
        </w:rPr>
        <w:t>。取自國立彰化師範大學圖書館</w:t>
      </w:r>
      <w:r w:rsidRPr="001715DD">
        <w:rPr>
          <w:rFonts w:ascii="Times New Roman" w:hAnsi="Times New Roman"/>
          <w:bCs/>
        </w:rPr>
        <w:t>P529.05 2461</w:t>
      </w:r>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黃志雄（</w:t>
      </w:r>
      <w:r w:rsidRPr="001715DD">
        <w:rPr>
          <w:rFonts w:ascii="Times New Roman" w:hAnsi="Times New Roman"/>
          <w:bCs/>
        </w:rPr>
        <w:t>2002</w:t>
      </w:r>
      <w:r w:rsidRPr="001715DD">
        <w:rPr>
          <w:rFonts w:ascii="Times New Roman" w:hAnsi="Times New Roman"/>
          <w:bCs/>
        </w:rPr>
        <w:t>）。</w:t>
      </w:r>
      <w:r w:rsidRPr="001715DD">
        <w:rPr>
          <w:rFonts w:ascii="Times New Roman" w:hAnsi="Times New Roman"/>
          <w:b/>
          <w:bCs/>
        </w:rPr>
        <w:t>自然環境教學對重度智能障礙兒童溝通能力的影響及其相關研究</w:t>
      </w:r>
      <w:r w:rsidRPr="001715DD">
        <w:rPr>
          <w:rFonts w:ascii="Times New Roman" w:hAnsi="Times New Roman"/>
          <w:bCs/>
        </w:rPr>
        <w:t>。國立台南師範學院特殊教育學系碩士論文。</w:t>
      </w:r>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溫文蕊（</w:t>
      </w:r>
      <w:r w:rsidRPr="001715DD">
        <w:rPr>
          <w:rFonts w:ascii="Times New Roman" w:hAnsi="Times New Roman"/>
          <w:bCs/>
        </w:rPr>
        <w:t>2009</w:t>
      </w:r>
      <w:r w:rsidRPr="001715DD">
        <w:rPr>
          <w:rFonts w:ascii="Times New Roman" w:hAnsi="Times New Roman"/>
          <w:bCs/>
        </w:rPr>
        <w:t>）。</w:t>
      </w:r>
      <w:r w:rsidRPr="001715DD">
        <w:rPr>
          <w:rFonts w:ascii="Times New Roman" w:hAnsi="Times New Roman"/>
          <w:b/>
          <w:bCs/>
        </w:rPr>
        <w:t>應用行為分析密集訓練</w:t>
      </w:r>
      <w:r w:rsidRPr="001715DD">
        <w:rPr>
          <w:rFonts w:ascii="Times New Roman" w:hAnsi="Times New Roman"/>
          <w:bCs/>
        </w:rPr>
        <w:t>。取自香港教育學院特殊學習需要與融合教育中心、自閉症復康網絡自閉症兒童基金協會及香港自閉症聯盟合辦自閉症醫學康復及教育研討會</w:t>
      </w:r>
      <w:hyperlink r:id="rId17" w:history="1">
        <w:r w:rsidRPr="001715DD">
          <w:rPr>
            <w:rFonts w:ascii="Times New Roman" w:hAnsi="Times New Roman"/>
            <w:bCs/>
          </w:rPr>
          <w:t>www.autism.hk/hk2009/20090814/</w:t>
        </w:r>
        <w:r w:rsidRPr="001715DD">
          <w:rPr>
            <w:rFonts w:ascii="Times New Roman" w:hAnsi="Times New Roman"/>
          </w:rPr>
          <w:t>fiona</w:t>
        </w:r>
        <w:r w:rsidRPr="001715DD">
          <w:rPr>
            <w:rFonts w:ascii="Times New Roman" w:hAnsi="Times New Roman"/>
            <w:bCs/>
          </w:rPr>
          <w:t>-</w:t>
        </w:r>
        <w:r w:rsidRPr="001715DD">
          <w:rPr>
            <w:rFonts w:ascii="Times New Roman" w:hAnsi="Times New Roman"/>
          </w:rPr>
          <w:t>wan</w:t>
        </w:r>
        <w:r w:rsidRPr="001715DD">
          <w:rPr>
            <w:rFonts w:ascii="Times New Roman" w:hAnsi="Times New Roman"/>
            <w:bCs/>
          </w:rPr>
          <w:t>-090814.pptx</w:t>
        </w:r>
      </w:hyperlink>
    </w:p>
    <w:p w:rsidR="00CF5F28" w:rsidRPr="001715DD" w:rsidRDefault="00CF5F28" w:rsidP="0027119A">
      <w:pPr>
        <w:autoSpaceDE w:val="0"/>
        <w:autoSpaceDN w:val="0"/>
        <w:spacing w:afterLines="35" w:line="280" w:lineRule="exact"/>
        <w:ind w:left="490" w:hangingChars="204" w:hanging="490"/>
        <w:jc w:val="both"/>
        <w:rPr>
          <w:rFonts w:ascii="Times New Roman" w:hAnsi="Times New Roman"/>
          <w:szCs w:val="24"/>
        </w:rPr>
      </w:pPr>
      <w:r w:rsidRPr="001715DD">
        <w:rPr>
          <w:rFonts w:ascii="Times New Roman" w:hAnsi="Times New Roman"/>
          <w:szCs w:val="24"/>
        </w:rPr>
        <w:t>葛本儀（</w:t>
      </w:r>
      <w:r w:rsidRPr="001715DD">
        <w:rPr>
          <w:rFonts w:ascii="Times New Roman" w:hAnsi="Times New Roman"/>
          <w:szCs w:val="24"/>
        </w:rPr>
        <w:t>2002</w:t>
      </w:r>
      <w:r w:rsidRPr="001715DD">
        <w:rPr>
          <w:rFonts w:ascii="Times New Roman" w:hAnsi="Times New Roman"/>
          <w:szCs w:val="24"/>
        </w:rPr>
        <w:t>）。</w:t>
      </w:r>
      <w:r w:rsidRPr="001715DD">
        <w:rPr>
          <w:rFonts w:ascii="Times New Roman" w:hAnsi="Times New Roman"/>
          <w:b/>
          <w:szCs w:val="24"/>
        </w:rPr>
        <w:t>語言學概論</w:t>
      </w:r>
      <w:r w:rsidRPr="001715DD">
        <w:rPr>
          <w:rFonts w:ascii="Times New Roman" w:hAnsi="Times New Roman"/>
          <w:szCs w:val="24"/>
        </w:rPr>
        <w:t>。取自</w:t>
      </w:r>
      <w:r w:rsidRPr="001715DD">
        <w:rPr>
          <w:rFonts w:ascii="Times New Roman" w:hAnsi="Times New Roman"/>
          <w:szCs w:val="24"/>
        </w:rPr>
        <w:t>http://www.scribd.com/doc/31300090/1XM4-%E8%AA</w:t>
      </w:r>
      <w:r w:rsidR="00551CA3">
        <w:rPr>
          <w:rFonts w:ascii="Times New Roman" w:eastAsia="SimSun" w:hAnsi="Times New Roman" w:hint="eastAsia"/>
          <w:szCs w:val="24"/>
        </w:rPr>
        <w:br/>
      </w:r>
      <w:r w:rsidRPr="001715DD">
        <w:rPr>
          <w:rFonts w:ascii="Times New Roman" w:hAnsi="Times New Roman"/>
          <w:szCs w:val="24"/>
        </w:rPr>
        <w:t>%9E%E8%A8%80%E5%AD%B8%E6%A6%82%E8%AB%96</w:t>
      </w:r>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鳳華（</w:t>
      </w:r>
      <w:r w:rsidRPr="001715DD">
        <w:rPr>
          <w:rFonts w:ascii="Times New Roman" w:hAnsi="Times New Roman"/>
          <w:bCs/>
        </w:rPr>
        <w:t>2005</w:t>
      </w:r>
      <w:r w:rsidRPr="001715DD">
        <w:rPr>
          <w:rFonts w:ascii="Times New Roman" w:hAnsi="Times New Roman"/>
          <w:bCs/>
        </w:rPr>
        <w:t>）。</w:t>
      </w:r>
      <w:r w:rsidRPr="001715DD">
        <w:rPr>
          <w:rFonts w:ascii="Times New Roman" w:hAnsi="Times New Roman"/>
          <w:bCs/>
        </w:rPr>
        <w:t xml:space="preserve">B.F. Skinner </w:t>
      </w:r>
      <w:r w:rsidRPr="001715DD">
        <w:rPr>
          <w:rFonts w:ascii="Times New Roman" w:hAnsi="Times New Roman"/>
          <w:bCs/>
        </w:rPr>
        <w:t>語言行為（</w:t>
      </w:r>
      <w:r w:rsidRPr="001715DD">
        <w:rPr>
          <w:rFonts w:ascii="Times New Roman" w:hAnsi="Times New Roman"/>
          <w:bCs/>
        </w:rPr>
        <w:t>Verbal Behavior</w:t>
      </w:r>
      <w:r w:rsidRPr="001715DD">
        <w:rPr>
          <w:rFonts w:ascii="Times New Roman" w:hAnsi="Times New Roman"/>
          <w:bCs/>
        </w:rPr>
        <w:t>）與自閉症兒童之語言教學。</w:t>
      </w:r>
      <w:r w:rsidRPr="001715DD">
        <w:rPr>
          <w:rFonts w:ascii="Times New Roman" w:hAnsi="Times New Roman"/>
          <w:b/>
          <w:bCs/>
        </w:rPr>
        <w:t>特教園丁，</w:t>
      </w:r>
      <w:r w:rsidRPr="001715DD">
        <w:rPr>
          <w:rFonts w:ascii="Times New Roman" w:hAnsi="Times New Roman"/>
          <w:b/>
          <w:bCs/>
        </w:rPr>
        <w:t>20</w:t>
      </w:r>
      <w:r w:rsidRPr="001715DD">
        <w:rPr>
          <w:rFonts w:ascii="Times New Roman" w:hAnsi="Times New Roman"/>
          <w:bCs/>
        </w:rPr>
        <w:t>（</w:t>
      </w:r>
      <w:r w:rsidRPr="001715DD">
        <w:rPr>
          <w:rFonts w:ascii="Times New Roman" w:hAnsi="Times New Roman"/>
          <w:bCs/>
        </w:rPr>
        <w:t>3</w:t>
      </w:r>
      <w:r w:rsidRPr="001715DD">
        <w:rPr>
          <w:rFonts w:ascii="Times New Roman" w:hAnsi="Times New Roman"/>
          <w:bCs/>
        </w:rPr>
        <w:t>），</w:t>
      </w:r>
      <w:r w:rsidRPr="001715DD">
        <w:rPr>
          <w:rFonts w:ascii="Times New Roman" w:hAnsi="Times New Roman"/>
          <w:bCs/>
        </w:rPr>
        <w:t>20-28</w:t>
      </w:r>
      <w:r w:rsidRPr="001715DD">
        <w:rPr>
          <w:rFonts w:ascii="Times New Roman" w:hAnsi="Times New Roman"/>
          <w:bCs/>
        </w:rPr>
        <w:t>。取自國立彰化師範大學圖書館總館</w:t>
      </w:r>
      <w:r w:rsidRPr="001715DD">
        <w:rPr>
          <w:rFonts w:ascii="Times New Roman" w:hAnsi="Times New Roman"/>
          <w:bCs/>
        </w:rPr>
        <w:t>B1</w:t>
      </w:r>
      <w:r w:rsidRPr="001715DD">
        <w:rPr>
          <w:rFonts w:ascii="Times New Roman" w:hAnsi="Times New Roman"/>
          <w:bCs/>
        </w:rPr>
        <w:t>期刊合訂本區：</w:t>
      </w:r>
      <w:hyperlink r:id="rId18" w:history="1">
        <w:r w:rsidRPr="001715DD">
          <w:rPr>
            <w:rFonts w:ascii="Times New Roman" w:hAnsi="Times New Roman"/>
            <w:bCs/>
          </w:rPr>
          <w:t>P 529.05 2461</w:t>
        </w:r>
      </w:hyperlink>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鳳華（</w:t>
      </w:r>
      <w:r w:rsidRPr="001715DD">
        <w:rPr>
          <w:rFonts w:ascii="Times New Roman" w:hAnsi="Times New Roman"/>
          <w:bCs/>
        </w:rPr>
        <w:t>2006</w:t>
      </w:r>
      <w:r w:rsidRPr="001715DD">
        <w:rPr>
          <w:rFonts w:ascii="Times New Roman" w:hAnsi="Times New Roman"/>
          <w:bCs/>
        </w:rPr>
        <w:t>）。從</w:t>
      </w:r>
      <w:r w:rsidRPr="001715DD">
        <w:rPr>
          <w:rFonts w:ascii="Times New Roman" w:hAnsi="Times New Roman"/>
          <w:bCs/>
        </w:rPr>
        <w:t>Skinner</w:t>
      </w:r>
      <w:r w:rsidRPr="001715DD">
        <w:rPr>
          <w:rFonts w:ascii="Times New Roman" w:hAnsi="Times New Roman"/>
          <w:bCs/>
        </w:rPr>
        <w:t>的互動式與言談高功能自閉症學生社會互動語言之教導。</w:t>
      </w:r>
      <w:r w:rsidRPr="001715DD">
        <w:rPr>
          <w:rFonts w:ascii="Times New Roman" w:hAnsi="Times New Roman"/>
          <w:b/>
          <w:bCs/>
        </w:rPr>
        <w:t>特殊教育季刊，</w:t>
      </w:r>
      <w:r w:rsidRPr="001715DD">
        <w:rPr>
          <w:rFonts w:ascii="Times New Roman" w:hAnsi="Times New Roman"/>
          <w:b/>
          <w:bCs/>
        </w:rPr>
        <w:t>101</w:t>
      </w:r>
      <w:r w:rsidRPr="001715DD">
        <w:rPr>
          <w:rFonts w:ascii="Times New Roman" w:hAnsi="Times New Roman"/>
          <w:bCs/>
        </w:rPr>
        <w:t>，</w:t>
      </w:r>
      <w:r w:rsidRPr="001715DD">
        <w:rPr>
          <w:rFonts w:ascii="Times New Roman" w:hAnsi="Times New Roman"/>
          <w:bCs/>
        </w:rPr>
        <w:t>25-33</w:t>
      </w:r>
      <w:r w:rsidRPr="001715DD">
        <w:rPr>
          <w:rFonts w:ascii="Times New Roman" w:hAnsi="Times New Roman"/>
          <w:bCs/>
        </w:rPr>
        <w:t>。取自國立彰化師範大學圖書館總館</w:t>
      </w:r>
      <w:r w:rsidRPr="001715DD">
        <w:rPr>
          <w:rFonts w:ascii="Times New Roman" w:hAnsi="Times New Roman"/>
          <w:bCs/>
        </w:rPr>
        <w:t>B1</w:t>
      </w:r>
      <w:r w:rsidRPr="001715DD">
        <w:rPr>
          <w:rFonts w:ascii="Times New Roman" w:hAnsi="Times New Roman"/>
          <w:bCs/>
        </w:rPr>
        <w:t>期刊合訂本區：</w:t>
      </w:r>
      <w:hyperlink r:id="rId19" w:history="1">
        <w:r w:rsidRPr="001715DD">
          <w:rPr>
            <w:rFonts w:ascii="Times New Roman" w:hAnsi="Times New Roman"/>
            <w:bCs/>
          </w:rPr>
          <w:t>P 529.05 2140</w:t>
        </w:r>
      </w:hyperlink>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鳳華和姚祥琴（</w:t>
      </w:r>
      <w:r w:rsidRPr="001715DD">
        <w:rPr>
          <w:rFonts w:ascii="Times New Roman" w:hAnsi="Times New Roman"/>
          <w:bCs/>
        </w:rPr>
        <w:t>2004</w:t>
      </w:r>
      <w:r w:rsidRPr="001715DD">
        <w:rPr>
          <w:rFonts w:ascii="Times New Roman" w:hAnsi="Times New Roman"/>
          <w:bCs/>
        </w:rPr>
        <w:t>）。單一嚐試教學法對於增進國中自閉症學生</w:t>
      </w:r>
      <w:r w:rsidRPr="001715DD">
        <w:rPr>
          <w:rFonts w:ascii="Times New Roman" w:hAnsi="Times New Roman"/>
          <w:bCs/>
        </w:rPr>
        <w:t>—</w:t>
      </w:r>
      <w:r w:rsidRPr="001715DD">
        <w:rPr>
          <w:rFonts w:ascii="Times New Roman" w:hAnsi="Times New Roman"/>
          <w:bCs/>
        </w:rPr>
        <w:t>主題式談話行為之成效研究。</w:t>
      </w:r>
      <w:r w:rsidRPr="001715DD">
        <w:rPr>
          <w:rFonts w:ascii="Times New Roman" w:hAnsi="Times New Roman"/>
          <w:b/>
          <w:bCs/>
        </w:rPr>
        <w:t>特殊教育中心東台灣特殊教育學報，</w:t>
      </w:r>
      <w:r w:rsidRPr="001715DD">
        <w:rPr>
          <w:rFonts w:ascii="Times New Roman" w:hAnsi="Times New Roman"/>
          <w:b/>
          <w:bCs/>
        </w:rPr>
        <w:t>6</w:t>
      </w:r>
      <w:r w:rsidRPr="001715DD">
        <w:rPr>
          <w:rFonts w:ascii="Times New Roman" w:hAnsi="Times New Roman"/>
          <w:bCs/>
        </w:rPr>
        <w:t>，</w:t>
      </w:r>
      <w:r w:rsidRPr="001715DD">
        <w:rPr>
          <w:rFonts w:ascii="Times New Roman" w:hAnsi="Times New Roman"/>
          <w:bCs/>
        </w:rPr>
        <w:t>89-116</w:t>
      </w:r>
      <w:r w:rsidRPr="001715DD">
        <w:rPr>
          <w:rFonts w:ascii="Times New Roman" w:hAnsi="Times New Roman"/>
          <w:bCs/>
        </w:rPr>
        <w:t>。</w:t>
      </w:r>
    </w:p>
    <w:p w:rsidR="00CF5F28" w:rsidRPr="001715DD" w:rsidRDefault="00CF5F28" w:rsidP="0027119A">
      <w:pPr>
        <w:spacing w:afterLines="35" w:line="280" w:lineRule="exact"/>
        <w:ind w:left="490" w:hangingChars="204" w:hanging="490"/>
        <w:jc w:val="both"/>
        <w:rPr>
          <w:rFonts w:ascii="Times New Roman" w:hAnsi="Times New Roman"/>
          <w:bCs/>
          <w:szCs w:val="24"/>
        </w:rPr>
      </w:pPr>
      <w:r w:rsidRPr="001715DD">
        <w:rPr>
          <w:rFonts w:ascii="Times New Roman" w:hAnsi="Times New Roman"/>
          <w:bCs/>
        </w:rPr>
        <w:t>鄭卜元</w:t>
      </w:r>
      <w:r w:rsidRPr="001715DD">
        <w:rPr>
          <w:rFonts w:ascii="Times New Roman" w:hAnsi="Times New Roman"/>
          <w:bCs/>
        </w:rPr>
        <w:t>(2008)</w:t>
      </w:r>
      <w:r w:rsidRPr="001715DD">
        <w:rPr>
          <w:rFonts w:ascii="Times New Roman" w:hAnsi="Times New Roman"/>
          <w:bCs/>
        </w:rPr>
        <w:t>。</w:t>
      </w:r>
      <w:r w:rsidRPr="001715DD">
        <w:rPr>
          <w:rFonts w:ascii="Times New Roman" w:hAnsi="Times New Roman"/>
          <w:b/>
          <w:bCs/>
        </w:rPr>
        <w:t>以應用行為分析來檢視一位遲緩兒童語言的發展</w:t>
      </w:r>
      <w:r w:rsidRPr="001715DD">
        <w:rPr>
          <w:rFonts w:ascii="Times New Roman" w:hAnsi="Times New Roman"/>
          <w:bCs/>
        </w:rPr>
        <w:t>。取自中華民國發展遲緩兒童早期療育發展協會</w:t>
      </w:r>
      <w:hyperlink r:id="rId20" w:history="1">
        <w:r w:rsidRPr="001715DD">
          <w:rPr>
            <w:rFonts w:ascii="Times New Roman" w:hAnsi="Times New Roman"/>
            <w:bCs/>
          </w:rPr>
          <w:t>http://www.caeip.org.tw/html/fhtml/index.php?load=read&amp;i</w:t>
        </w:r>
        <w:r w:rsidR="00367454">
          <w:rPr>
            <w:rFonts w:ascii="Times New Roman" w:eastAsia="SimSun" w:hAnsi="Times New Roman" w:hint="eastAsia"/>
            <w:bCs/>
          </w:rPr>
          <w:br/>
        </w:r>
        <w:r w:rsidRPr="001715DD">
          <w:rPr>
            <w:rFonts w:ascii="Times New Roman" w:hAnsi="Times New Roman"/>
            <w:bCs/>
          </w:rPr>
          <w:t>d=171</w:t>
        </w:r>
      </w:hyperlink>
    </w:p>
    <w:p w:rsidR="00CF5F28" w:rsidRPr="001715DD" w:rsidRDefault="00CF5F28" w:rsidP="0027119A">
      <w:pPr>
        <w:autoSpaceDE w:val="0"/>
        <w:autoSpaceDN w:val="0"/>
        <w:spacing w:afterLines="35" w:line="280" w:lineRule="exact"/>
        <w:ind w:left="490" w:hangingChars="204" w:hanging="490"/>
        <w:jc w:val="both"/>
        <w:rPr>
          <w:rFonts w:ascii="Times New Roman" w:hAnsi="Times New Roman"/>
          <w:szCs w:val="24"/>
          <w:lang w:eastAsia="zh-CN"/>
        </w:rPr>
      </w:pPr>
      <w:r w:rsidRPr="001715DD">
        <w:rPr>
          <w:rFonts w:ascii="Times New Roman" w:hAnsi="Times New Roman"/>
          <w:szCs w:val="24"/>
        </w:rPr>
        <w:t>錡寶香（</w:t>
      </w:r>
      <w:r w:rsidRPr="001715DD">
        <w:rPr>
          <w:rFonts w:ascii="Times New Roman" w:hAnsi="Times New Roman"/>
          <w:szCs w:val="24"/>
        </w:rPr>
        <w:t>2006</w:t>
      </w:r>
      <w:r w:rsidRPr="001715DD">
        <w:rPr>
          <w:rFonts w:ascii="Times New Roman" w:hAnsi="Times New Roman"/>
          <w:szCs w:val="24"/>
        </w:rPr>
        <w:t>）。</w:t>
      </w:r>
      <w:r w:rsidRPr="001715DD">
        <w:rPr>
          <w:rFonts w:ascii="Times New Roman" w:hAnsi="Times New Roman"/>
          <w:b/>
          <w:szCs w:val="24"/>
        </w:rPr>
        <w:t>兒童語言障礙</w:t>
      </w:r>
      <w:r w:rsidRPr="001715DD">
        <w:rPr>
          <w:rFonts w:ascii="Times New Roman" w:hAnsi="Times New Roman"/>
          <w:b/>
          <w:szCs w:val="24"/>
        </w:rPr>
        <w:t>-</w:t>
      </w:r>
      <w:r w:rsidRPr="001715DD">
        <w:rPr>
          <w:rFonts w:ascii="Times New Roman" w:hAnsi="Times New Roman"/>
          <w:b/>
          <w:szCs w:val="24"/>
        </w:rPr>
        <w:t>理論、評量與教學</w:t>
      </w:r>
      <w:r w:rsidRPr="001715DD">
        <w:rPr>
          <w:rFonts w:ascii="Times New Roman" w:hAnsi="Times New Roman"/>
          <w:szCs w:val="24"/>
        </w:rPr>
        <w:t>。台北：心理。總館四樓書庫</w:t>
      </w:r>
      <w:r w:rsidRPr="001715DD">
        <w:rPr>
          <w:rFonts w:ascii="Times New Roman" w:hAnsi="Times New Roman"/>
          <w:szCs w:val="24"/>
        </w:rPr>
        <w:t> </w:t>
      </w:r>
      <w:hyperlink r:id="rId21" w:history="1">
        <w:r w:rsidRPr="001715DD">
          <w:rPr>
            <w:rFonts w:ascii="Times New Roman" w:hAnsi="Times New Roman"/>
          </w:rPr>
          <w:t>529.63 8432</w:t>
        </w:r>
      </w:hyperlink>
    </w:p>
    <w:p w:rsidR="00CF5F28" w:rsidRPr="001715DD" w:rsidRDefault="00CF5F28" w:rsidP="0027119A">
      <w:pPr>
        <w:spacing w:afterLines="35" w:line="280" w:lineRule="exact"/>
        <w:ind w:left="566" w:hangingChars="236" w:hanging="566"/>
        <w:rPr>
          <w:rFonts w:ascii="Times New Roman" w:hAnsi="Times New Roman"/>
          <w:bCs/>
          <w:szCs w:val="24"/>
        </w:rPr>
      </w:pPr>
      <w:r w:rsidRPr="001715DD">
        <w:rPr>
          <w:rFonts w:ascii="Times New Roman" w:hAnsi="Times New Roman"/>
          <w:bCs/>
          <w:szCs w:val="24"/>
          <w:lang w:eastAsia="zh-CN"/>
        </w:rPr>
        <w:t>簡薀宜（</w:t>
      </w:r>
      <w:r w:rsidRPr="001715DD">
        <w:rPr>
          <w:rFonts w:ascii="Times New Roman" w:hAnsi="Times New Roman"/>
          <w:bCs/>
          <w:szCs w:val="24"/>
          <w:lang w:eastAsia="zh-CN"/>
        </w:rPr>
        <w:t>2007</w:t>
      </w:r>
      <w:r w:rsidRPr="001715DD">
        <w:rPr>
          <w:rFonts w:ascii="Times New Roman" w:hAnsi="Times New Roman"/>
          <w:bCs/>
          <w:szCs w:val="24"/>
          <w:lang w:eastAsia="zh-CN"/>
        </w:rPr>
        <w:t>）。</w:t>
      </w:r>
      <w:r w:rsidRPr="001715DD">
        <w:rPr>
          <w:rFonts w:ascii="Times New Roman" w:hAnsi="Times New Roman"/>
          <w:b/>
          <w:bCs/>
          <w:szCs w:val="24"/>
        </w:rPr>
        <w:t>單一嘗試教學法應用在增進國中中度智能障礙學生互動性語言行為之探討</w:t>
      </w:r>
      <w:r w:rsidRPr="001715DD">
        <w:rPr>
          <w:rFonts w:ascii="Times New Roman" w:hAnsi="Times New Roman"/>
          <w:bCs/>
          <w:szCs w:val="24"/>
        </w:rPr>
        <w:t>。國立台北教育大學特殊教育學系碩士論文。</w:t>
      </w:r>
    </w:p>
    <w:p w:rsidR="00CF5F28" w:rsidRPr="001715DD" w:rsidRDefault="00CF5F28" w:rsidP="0027119A">
      <w:pPr>
        <w:spacing w:afterLines="35" w:line="280" w:lineRule="exact"/>
        <w:ind w:left="490" w:hangingChars="204" w:hanging="490"/>
        <w:jc w:val="both"/>
        <w:rPr>
          <w:rFonts w:ascii="Times New Roman" w:hAnsi="Times New Roman"/>
          <w:bCs/>
        </w:rPr>
      </w:pPr>
      <w:r w:rsidRPr="001715DD">
        <w:rPr>
          <w:rFonts w:ascii="Times New Roman" w:hAnsi="Times New Roman"/>
          <w:bCs/>
        </w:rPr>
        <w:t xml:space="preserve">Einar T. Ingvarsson &amp; Tatia Hollbaugh (2010). Acquistion of Intraverbal Behavior: Teaching Children with AUTISM to Mand for Answers to Questions. </w:t>
      </w:r>
      <w:r w:rsidRPr="001715DD">
        <w:rPr>
          <w:rFonts w:ascii="Times New Roman" w:hAnsi="Times New Roman"/>
          <w:bCs/>
          <w:i/>
        </w:rPr>
        <w:t>Journal of Applied Behavior Analysis, 43</w:t>
      </w:r>
      <w:r w:rsidRPr="001715DD">
        <w:rPr>
          <w:rFonts w:ascii="Times New Roman" w:hAnsi="Times New Roman"/>
          <w:bCs/>
        </w:rPr>
        <w:t xml:space="preserve">(1), 1–17. </w:t>
      </w:r>
      <w:r w:rsidRPr="001715DD">
        <w:rPr>
          <w:rFonts w:ascii="Times New Roman" w:hAnsi="Times New Roman"/>
          <w:bCs/>
        </w:rPr>
        <w:t>取自</w:t>
      </w:r>
      <w:r w:rsidRPr="001715DD">
        <w:rPr>
          <w:rFonts w:ascii="Times New Roman" w:hAnsi="Times New Roman"/>
          <w:bCs/>
        </w:rPr>
        <w:t>http://www.jeabjaba.org/abstracts/JabaAbstracts/43/_43-001</w:t>
      </w:r>
      <w:r w:rsidR="00367454">
        <w:rPr>
          <w:rFonts w:ascii="Times New Roman" w:eastAsia="SimSun" w:hAnsi="Times New Roman" w:hint="eastAsia"/>
          <w:bCs/>
          <w:lang w:eastAsia="zh-CN"/>
        </w:rPr>
        <w:br/>
      </w:r>
      <w:r w:rsidRPr="001715DD">
        <w:rPr>
          <w:rFonts w:ascii="Times New Roman" w:hAnsi="Times New Roman"/>
          <w:bCs/>
        </w:rPr>
        <w:t>.htm</w:t>
      </w:r>
    </w:p>
    <w:p w:rsidR="00CF5F28" w:rsidRPr="001715DD" w:rsidRDefault="00CF5F28" w:rsidP="004266F2">
      <w:pPr>
        <w:spacing w:afterLines="35" w:line="280" w:lineRule="exact"/>
        <w:ind w:left="490" w:hangingChars="204" w:hanging="490"/>
        <w:jc w:val="both"/>
        <w:rPr>
          <w:rStyle w:val="apple-style-span"/>
          <w:rFonts w:ascii="Times New Roman" w:hAnsi="Times New Roman"/>
        </w:rPr>
      </w:pPr>
      <w:r w:rsidRPr="001715DD">
        <w:rPr>
          <w:rFonts w:ascii="Times New Roman" w:hAnsi="Times New Roman"/>
          <w:bCs/>
        </w:rPr>
        <w:t xml:space="preserve">Goldstein, H. (2002). Communication Intervention for Children with Autism : A Review of Treatment Efficacy. </w:t>
      </w:r>
      <w:r w:rsidRPr="001715DD">
        <w:rPr>
          <w:rFonts w:ascii="Times New Roman" w:hAnsi="Times New Roman"/>
          <w:bCs/>
          <w:i/>
        </w:rPr>
        <w:t>Journal</w:t>
      </w:r>
      <w:r w:rsidRPr="001715DD">
        <w:rPr>
          <w:rFonts w:ascii="Times New Roman" w:hAnsi="Times New Roman"/>
          <w:bCs/>
          <w:i/>
          <w:lang w:eastAsia="zh-CN"/>
        </w:rPr>
        <w:t xml:space="preserve"> </w:t>
      </w:r>
      <w:r w:rsidRPr="001715DD">
        <w:rPr>
          <w:rFonts w:ascii="Times New Roman" w:hAnsi="Times New Roman"/>
          <w:bCs/>
          <w:i/>
        </w:rPr>
        <w:t>of Autism and Developmental Disorders, 32</w:t>
      </w:r>
      <w:r w:rsidRPr="001715DD">
        <w:rPr>
          <w:rFonts w:ascii="Times New Roman" w:hAnsi="Times New Roman"/>
          <w:bCs/>
        </w:rPr>
        <w:t>(5),</w:t>
      </w:r>
      <w:r w:rsidRPr="001715DD">
        <w:rPr>
          <w:rFonts w:ascii="Times New Roman" w:hAnsi="Times New Roman"/>
          <w:bCs/>
          <w:lang w:eastAsia="zh-CN"/>
        </w:rPr>
        <w:t xml:space="preserve"> </w:t>
      </w:r>
      <w:r w:rsidRPr="001715DD">
        <w:rPr>
          <w:rFonts w:ascii="Times New Roman" w:hAnsi="Times New Roman"/>
          <w:bCs/>
        </w:rPr>
        <w:t xml:space="preserve">373-396. </w:t>
      </w:r>
      <w:r w:rsidRPr="001715DD">
        <w:rPr>
          <w:rFonts w:ascii="Times New Roman" w:hAnsi="Times New Roman"/>
          <w:bCs/>
        </w:rPr>
        <w:t>取自</w:t>
      </w:r>
      <w:r w:rsidRPr="001715DD">
        <w:rPr>
          <w:rFonts w:ascii="Times New Roman" w:hAnsi="Times New Roman"/>
          <w:bCs/>
        </w:rPr>
        <w:t>http://www.springerlink.com/content/l570930j46741273/</w:t>
      </w:r>
      <w:r w:rsidRPr="001715DD">
        <w:rPr>
          <w:rFonts w:ascii="Times New Roman" w:hAnsi="Times New Roman"/>
          <w:bCs/>
          <w:szCs w:val="24"/>
        </w:rPr>
        <w:t>fulltext.pdf</w:t>
      </w:r>
    </w:p>
    <w:sectPr w:rsidR="00CF5F28" w:rsidRPr="001715DD" w:rsidSect="00475BA6">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C39" w:rsidRDefault="00EE0C39" w:rsidP="00983441">
      <w:r>
        <w:separator/>
      </w:r>
    </w:p>
  </w:endnote>
  <w:endnote w:type="continuationSeparator" w:id="1">
    <w:p w:rsidR="00EE0C39" w:rsidRDefault="00EE0C39" w:rsidP="0098344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 Kai Shu">
    <w:altName w:val="標楷體"/>
    <w:charset w:val="88"/>
    <w:family w:val="script"/>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C39" w:rsidRDefault="00EE0C39" w:rsidP="00983441">
      <w:r>
        <w:separator/>
      </w:r>
    </w:p>
  </w:footnote>
  <w:footnote w:type="continuationSeparator" w:id="1">
    <w:p w:rsidR="00EE0C39" w:rsidRDefault="00EE0C39" w:rsidP="00983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3897"/>
    <w:multiLevelType w:val="hybridMultilevel"/>
    <w:tmpl w:val="871CA05A"/>
    <w:lvl w:ilvl="0" w:tplc="18723788">
      <w:start w:val="1"/>
      <w:numFmt w:val="bullet"/>
      <w:lvlText w:val=""/>
      <w:lvlJc w:val="left"/>
      <w:pPr>
        <w:tabs>
          <w:tab w:val="num" w:pos="720"/>
        </w:tabs>
        <w:ind w:left="720" w:hanging="360"/>
      </w:pPr>
      <w:rPr>
        <w:rFonts w:ascii="Wingdings 2" w:hAnsi="Wingdings 2" w:hint="default"/>
      </w:rPr>
    </w:lvl>
    <w:lvl w:ilvl="1" w:tplc="DAF479B8" w:tentative="1">
      <w:start w:val="1"/>
      <w:numFmt w:val="bullet"/>
      <w:lvlText w:val=""/>
      <w:lvlJc w:val="left"/>
      <w:pPr>
        <w:tabs>
          <w:tab w:val="num" w:pos="1440"/>
        </w:tabs>
        <w:ind w:left="1440" w:hanging="360"/>
      </w:pPr>
      <w:rPr>
        <w:rFonts w:ascii="Wingdings 2" w:hAnsi="Wingdings 2" w:hint="default"/>
      </w:rPr>
    </w:lvl>
    <w:lvl w:ilvl="2" w:tplc="0F06B25A" w:tentative="1">
      <w:start w:val="1"/>
      <w:numFmt w:val="bullet"/>
      <w:lvlText w:val=""/>
      <w:lvlJc w:val="left"/>
      <w:pPr>
        <w:tabs>
          <w:tab w:val="num" w:pos="2160"/>
        </w:tabs>
        <w:ind w:left="2160" w:hanging="360"/>
      </w:pPr>
      <w:rPr>
        <w:rFonts w:ascii="Wingdings 2" w:hAnsi="Wingdings 2" w:hint="default"/>
      </w:rPr>
    </w:lvl>
    <w:lvl w:ilvl="3" w:tplc="DEC84D42" w:tentative="1">
      <w:start w:val="1"/>
      <w:numFmt w:val="bullet"/>
      <w:lvlText w:val=""/>
      <w:lvlJc w:val="left"/>
      <w:pPr>
        <w:tabs>
          <w:tab w:val="num" w:pos="2880"/>
        </w:tabs>
        <w:ind w:left="2880" w:hanging="360"/>
      </w:pPr>
      <w:rPr>
        <w:rFonts w:ascii="Wingdings 2" w:hAnsi="Wingdings 2" w:hint="default"/>
      </w:rPr>
    </w:lvl>
    <w:lvl w:ilvl="4" w:tplc="4FD650B6" w:tentative="1">
      <w:start w:val="1"/>
      <w:numFmt w:val="bullet"/>
      <w:lvlText w:val=""/>
      <w:lvlJc w:val="left"/>
      <w:pPr>
        <w:tabs>
          <w:tab w:val="num" w:pos="3600"/>
        </w:tabs>
        <w:ind w:left="3600" w:hanging="360"/>
      </w:pPr>
      <w:rPr>
        <w:rFonts w:ascii="Wingdings 2" w:hAnsi="Wingdings 2" w:hint="default"/>
      </w:rPr>
    </w:lvl>
    <w:lvl w:ilvl="5" w:tplc="A844B718" w:tentative="1">
      <w:start w:val="1"/>
      <w:numFmt w:val="bullet"/>
      <w:lvlText w:val=""/>
      <w:lvlJc w:val="left"/>
      <w:pPr>
        <w:tabs>
          <w:tab w:val="num" w:pos="4320"/>
        </w:tabs>
        <w:ind w:left="4320" w:hanging="360"/>
      </w:pPr>
      <w:rPr>
        <w:rFonts w:ascii="Wingdings 2" w:hAnsi="Wingdings 2" w:hint="default"/>
      </w:rPr>
    </w:lvl>
    <w:lvl w:ilvl="6" w:tplc="A31273AC" w:tentative="1">
      <w:start w:val="1"/>
      <w:numFmt w:val="bullet"/>
      <w:lvlText w:val=""/>
      <w:lvlJc w:val="left"/>
      <w:pPr>
        <w:tabs>
          <w:tab w:val="num" w:pos="5040"/>
        </w:tabs>
        <w:ind w:left="5040" w:hanging="360"/>
      </w:pPr>
      <w:rPr>
        <w:rFonts w:ascii="Wingdings 2" w:hAnsi="Wingdings 2" w:hint="default"/>
      </w:rPr>
    </w:lvl>
    <w:lvl w:ilvl="7" w:tplc="1FCC39D8" w:tentative="1">
      <w:start w:val="1"/>
      <w:numFmt w:val="bullet"/>
      <w:lvlText w:val=""/>
      <w:lvlJc w:val="left"/>
      <w:pPr>
        <w:tabs>
          <w:tab w:val="num" w:pos="5760"/>
        </w:tabs>
        <w:ind w:left="5760" w:hanging="360"/>
      </w:pPr>
      <w:rPr>
        <w:rFonts w:ascii="Wingdings 2" w:hAnsi="Wingdings 2" w:hint="default"/>
      </w:rPr>
    </w:lvl>
    <w:lvl w:ilvl="8" w:tplc="7AC080E6" w:tentative="1">
      <w:start w:val="1"/>
      <w:numFmt w:val="bullet"/>
      <w:lvlText w:val=""/>
      <w:lvlJc w:val="left"/>
      <w:pPr>
        <w:tabs>
          <w:tab w:val="num" w:pos="6480"/>
        </w:tabs>
        <w:ind w:left="6480" w:hanging="360"/>
      </w:pPr>
      <w:rPr>
        <w:rFonts w:ascii="Wingdings 2" w:hAnsi="Wingdings 2" w:hint="default"/>
      </w:rPr>
    </w:lvl>
  </w:abstractNum>
  <w:abstractNum w:abstractNumId="1">
    <w:nsid w:val="325D5A25"/>
    <w:multiLevelType w:val="hybridMultilevel"/>
    <w:tmpl w:val="E9BE9F48"/>
    <w:lvl w:ilvl="0" w:tplc="283AA062">
      <w:start w:val="1"/>
      <w:numFmt w:val="bullet"/>
      <w:lvlText w:val=""/>
      <w:lvlJc w:val="left"/>
      <w:pPr>
        <w:tabs>
          <w:tab w:val="num" w:pos="720"/>
        </w:tabs>
        <w:ind w:left="720" w:hanging="360"/>
      </w:pPr>
      <w:rPr>
        <w:rFonts w:ascii="Wingdings 2" w:hAnsi="Wingdings 2" w:hint="default"/>
      </w:rPr>
    </w:lvl>
    <w:lvl w:ilvl="1" w:tplc="65025DFA" w:tentative="1">
      <w:start w:val="1"/>
      <w:numFmt w:val="bullet"/>
      <w:lvlText w:val=""/>
      <w:lvlJc w:val="left"/>
      <w:pPr>
        <w:tabs>
          <w:tab w:val="num" w:pos="1440"/>
        </w:tabs>
        <w:ind w:left="1440" w:hanging="360"/>
      </w:pPr>
      <w:rPr>
        <w:rFonts w:ascii="Wingdings 2" w:hAnsi="Wingdings 2" w:hint="default"/>
      </w:rPr>
    </w:lvl>
    <w:lvl w:ilvl="2" w:tplc="9C1C5818" w:tentative="1">
      <w:start w:val="1"/>
      <w:numFmt w:val="bullet"/>
      <w:lvlText w:val=""/>
      <w:lvlJc w:val="left"/>
      <w:pPr>
        <w:tabs>
          <w:tab w:val="num" w:pos="2160"/>
        </w:tabs>
        <w:ind w:left="2160" w:hanging="360"/>
      </w:pPr>
      <w:rPr>
        <w:rFonts w:ascii="Wingdings 2" w:hAnsi="Wingdings 2" w:hint="default"/>
      </w:rPr>
    </w:lvl>
    <w:lvl w:ilvl="3" w:tplc="E732F708" w:tentative="1">
      <w:start w:val="1"/>
      <w:numFmt w:val="bullet"/>
      <w:lvlText w:val=""/>
      <w:lvlJc w:val="left"/>
      <w:pPr>
        <w:tabs>
          <w:tab w:val="num" w:pos="2880"/>
        </w:tabs>
        <w:ind w:left="2880" w:hanging="360"/>
      </w:pPr>
      <w:rPr>
        <w:rFonts w:ascii="Wingdings 2" w:hAnsi="Wingdings 2" w:hint="default"/>
      </w:rPr>
    </w:lvl>
    <w:lvl w:ilvl="4" w:tplc="B2FE387C" w:tentative="1">
      <w:start w:val="1"/>
      <w:numFmt w:val="bullet"/>
      <w:lvlText w:val=""/>
      <w:lvlJc w:val="left"/>
      <w:pPr>
        <w:tabs>
          <w:tab w:val="num" w:pos="3600"/>
        </w:tabs>
        <w:ind w:left="3600" w:hanging="360"/>
      </w:pPr>
      <w:rPr>
        <w:rFonts w:ascii="Wingdings 2" w:hAnsi="Wingdings 2" w:hint="default"/>
      </w:rPr>
    </w:lvl>
    <w:lvl w:ilvl="5" w:tplc="3C0E70C8" w:tentative="1">
      <w:start w:val="1"/>
      <w:numFmt w:val="bullet"/>
      <w:lvlText w:val=""/>
      <w:lvlJc w:val="left"/>
      <w:pPr>
        <w:tabs>
          <w:tab w:val="num" w:pos="4320"/>
        </w:tabs>
        <w:ind w:left="4320" w:hanging="360"/>
      </w:pPr>
      <w:rPr>
        <w:rFonts w:ascii="Wingdings 2" w:hAnsi="Wingdings 2" w:hint="default"/>
      </w:rPr>
    </w:lvl>
    <w:lvl w:ilvl="6" w:tplc="1F2423FA" w:tentative="1">
      <w:start w:val="1"/>
      <w:numFmt w:val="bullet"/>
      <w:lvlText w:val=""/>
      <w:lvlJc w:val="left"/>
      <w:pPr>
        <w:tabs>
          <w:tab w:val="num" w:pos="5040"/>
        </w:tabs>
        <w:ind w:left="5040" w:hanging="360"/>
      </w:pPr>
      <w:rPr>
        <w:rFonts w:ascii="Wingdings 2" w:hAnsi="Wingdings 2" w:hint="default"/>
      </w:rPr>
    </w:lvl>
    <w:lvl w:ilvl="7" w:tplc="8988BA72" w:tentative="1">
      <w:start w:val="1"/>
      <w:numFmt w:val="bullet"/>
      <w:lvlText w:val=""/>
      <w:lvlJc w:val="left"/>
      <w:pPr>
        <w:tabs>
          <w:tab w:val="num" w:pos="5760"/>
        </w:tabs>
        <w:ind w:left="5760" w:hanging="360"/>
      </w:pPr>
      <w:rPr>
        <w:rFonts w:ascii="Wingdings 2" w:hAnsi="Wingdings 2" w:hint="default"/>
      </w:rPr>
    </w:lvl>
    <w:lvl w:ilvl="8" w:tplc="5EA41CFA" w:tentative="1">
      <w:start w:val="1"/>
      <w:numFmt w:val="bullet"/>
      <w:lvlText w:val=""/>
      <w:lvlJc w:val="left"/>
      <w:pPr>
        <w:tabs>
          <w:tab w:val="num" w:pos="6480"/>
        </w:tabs>
        <w:ind w:left="6480" w:hanging="360"/>
      </w:pPr>
      <w:rPr>
        <w:rFonts w:ascii="Wingdings 2" w:hAnsi="Wingdings 2" w:hint="default"/>
      </w:rPr>
    </w:lvl>
  </w:abstractNum>
  <w:abstractNum w:abstractNumId="2">
    <w:nsid w:val="331F5EBB"/>
    <w:multiLevelType w:val="hybridMultilevel"/>
    <w:tmpl w:val="CCBE0D02"/>
    <w:lvl w:ilvl="0" w:tplc="593EF2FA">
      <w:start w:val="1"/>
      <w:numFmt w:val="bullet"/>
      <w:lvlText w:val=""/>
      <w:lvlJc w:val="left"/>
      <w:pPr>
        <w:tabs>
          <w:tab w:val="num" w:pos="720"/>
        </w:tabs>
        <w:ind w:left="720" w:hanging="360"/>
      </w:pPr>
      <w:rPr>
        <w:rFonts w:ascii="Wingdings 2" w:hAnsi="Wingdings 2" w:hint="default"/>
      </w:rPr>
    </w:lvl>
    <w:lvl w:ilvl="1" w:tplc="E0325950" w:tentative="1">
      <w:start w:val="1"/>
      <w:numFmt w:val="bullet"/>
      <w:lvlText w:val=""/>
      <w:lvlJc w:val="left"/>
      <w:pPr>
        <w:tabs>
          <w:tab w:val="num" w:pos="1440"/>
        </w:tabs>
        <w:ind w:left="1440" w:hanging="360"/>
      </w:pPr>
      <w:rPr>
        <w:rFonts w:ascii="Wingdings 2" w:hAnsi="Wingdings 2" w:hint="default"/>
      </w:rPr>
    </w:lvl>
    <w:lvl w:ilvl="2" w:tplc="DA96621E" w:tentative="1">
      <w:start w:val="1"/>
      <w:numFmt w:val="bullet"/>
      <w:lvlText w:val=""/>
      <w:lvlJc w:val="left"/>
      <w:pPr>
        <w:tabs>
          <w:tab w:val="num" w:pos="2160"/>
        </w:tabs>
        <w:ind w:left="2160" w:hanging="360"/>
      </w:pPr>
      <w:rPr>
        <w:rFonts w:ascii="Wingdings 2" w:hAnsi="Wingdings 2" w:hint="default"/>
      </w:rPr>
    </w:lvl>
    <w:lvl w:ilvl="3" w:tplc="AE64D564" w:tentative="1">
      <w:start w:val="1"/>
      <w:numFmt w:val="bullet"/>
      <w:lvlText w:val=""/>
      <w:lvlJc w:val="left"/>
      <w:pPr>
        <w:tabs>
          <w:tab w:val="num" w:pos="2880"/>
        </w:tabs>
        <w:ind w:left="2880" w:hanging="360"/>
      </w:pPr>
      <w:rPr>
        <w:rFonts w:ascii="Wingdings 2" w:hAnsi="Wingdings 2" w:hint="default"/>
      </w:rPr>
    </w:lvl>
    <w:lvl w:ilvl="4" w:tplc="F4002F28" w:tentative="1">
      <w:start w:val="1"/>
      <w:numFmt w:val="bullet"/>
      <w:lvlText w:val=""/>
      <w:lvlJc w:val="left"/>
      <w:pPr>
        <w:tabs>
          <w:tab w:val="num" w:pos="3600"/>
        </w:tabs>
        <w:ind w:left="3600" w:hanging="360"/>
      </w:pPr>
      <w:rPr>
        <w:rFonts w:ascii="Wingdings 2" w:hAnsi="Wingdings 2" w:hint="default"/>
      </w:rPr>
    </w:lvl>
    <w:lvl w:ilvl="5" w:tplc="8E5014DE" w:tentative="1">
      <w:start w:val="1"/>
      <w:numFmt w:val="bullet"/>
      <w:lvlText w:val=""/>
      <w:lvlJc w:val="left"/>
      <w:pPr>
        <w:tabs>
          <w:tab w:val="num" w:pos="4320"/>
        </w:tabs>
        <w:ind w:left="4320" w:hanging="360"/>
      </w:pPr>
      <w:rPr>
        <w:rFonts w:ascii="Wingdings 2" w:hAnsi="Wingdings 2" w:hint="default"/>
      </w:rPr>
    </w:lvl>
    <w:lvl w:ilvl="6" w:tplc="FE6E8AA2" w:tentative="1">
      <w:start w:val="1"/>
      <w:numFmt w:val="bullet"/>
      <w:lvlText w:val=""/>
      <w:lvlJc w:val="left"/>
      <w:pPr>
        <w:tabs>
          <w:tab w:val="num" w:pos="5040"/>
        </w:tabs>
        <w:ind w:left="5040" w:hanging="360"/>
      </w:pPr>
      <w:rPr>
        <w:rFonts w:ascii="Wingdings 2" w:hAnsi="Wingdings 2" w:hint="default"/>
      </w:rPr>
    </w:lvl>
    <w:lvl w:ilvl="7" w:tplc="10529FA0" w:tentative="1">
      <w:start w:val="1"/>
      <w:numFmt w:val="bullet"/>
      <w:lvlText w:val=""/>
      <w:lvlJc w:val="left"/>
      <w:pPr>
        <w:tabs>
          <w:tab w:val="num" w:pos="5760"/>
        </w:tabs>
        <w:ind w:left="5760" w:hanging="360"/>
      </w:pPr>
      <w:rPr>
        <w:rFonts w:ascii="Wingdings 2" w:hAnsi="Wingdings 2" w:hint="default"/>
      </w:rPr>
    </w:lvl>
    <w:lvl w:ilvl="8" w:tplc="5EB6E07C" w:tentative="1">
      <w:start w:val="1"/>
      <w:numFmt w:val="bullet"/>
      <w:lvlText w:val=""/>
      <w:lvlJc w:val="left"/>
      <w:pPr>
        <w:tabs>
          <w:tab w:val="num" w:pos="6480"/>
        </w:tabs>
        <w:ind w:left="6480" w:hanging="360"/>
      </w:pPr>
      <w:rPr>
        <w:rFonts w:ascii="Wingdings 2" w:hAnsi="Wingdings 2" w:hint="default"/>
      </w:rPr>
    </w:lvl>
  </w:abstractNum>
  <w:abstractNum w:abstractNumId="3">
    <w:nsid w:val="371A0F88"/>
    <w:multiLevelType w:val="hybridMultilevel"/>
    <w:tmpl w:val="EE96AD3E"/>
    <w:lvl w:ilvl="0" w:tplc="CBB6A602">
      <w:start w:val="1"/>
      <w:numFmt w:val="bullet"/>
      <w:lvlText w:val=""/>
      <w:lvlJc w:val="left"/>
      <w:pPr>
        <w:tabs>
          <w:tab w:val="num" w:pos="720"/>
        </w:tabs>
        <w:ind w:left="720" w:hanging="360"/>
      </w:pPr>
      <w:rPr>
        <w:rFonts w:ascii="Wingdings 2" w:hAnsi="Wingdings 2" w:hint="default"/>
      </w:rPr>
    </w:lvl>
    <w:lvl w:ilvl="1" w:tplc="43F80544" w:tentative="1">
      <w:start w:val="1"/>
      <w:numFmt w:val="bullet"/>
      <w:lvlText w:val=""/>
      <w:lvlJc w:val="left"/>
      <w:pPr>
        <w:tabs>
          <w:tab w:val="num" w:pos="1440"/>
        </w:tabs>
        <w:ind w:left="1440" w:hanging="360"/>
      </w:pPr>
      <w:rPr>
        <w:rFonts w:ascii="Wingdings 2" w:hAnsi="Wingdings 2" w:hint="default"/>
      </w:rPr>
    </w:lvl>
    <w:lvl w:ilvl="2" w:tplc="7BE68984" w:tentative="1">
      <w:start w:val="1"/>
      <w:numFmt w:val="bullet"/>
      <w:lvlText w:val=""/>
      <w:lvlJc w:val="left"/>
      <w:pPr>
        <w:tabs>
          <w:tab w:val="num" w:pos="2160"/>
        </w:tabs>
        <w:ind w:left="2160" w:hanging="360"/>
      </w:pPr>
      <w:rPr>
        <w:rFonts w:ascii="Wingdings 2" w:hAnsi="Wingdings 2" w:hint="default"/>
      </w:rPr>
    </w:lvl>
    <w:lvl w:ilvl="3" w:tplc="28F82AF0" w:tentative="1">
      <w:start w:val="1"/>
      <w:numFmt w:val="bullet"/>
      <w:lvlText w:val=""/>
      <w:lvlJc w:val="left"/>
      <w:pPr>
        <w:tabs>
          <w:tab w:val="num" w:pos="2880"/>
        </w:tabs>
        <w:ind w:left="2880" w:hanging="360"/>
      </w:pPr>
      <w:rPr>
        <w:rFonts w:ascii="Wingdings 2" w:hAnsi="Wingdings 2" w:hint="default"/>
      </w:rPr>
    </w:lvl>
    <w:lvl w:ilvl="4" w:tplc="8C40E570">
      <w:start w:val="1"/>
      <w:numFmt w:val="bullet"/>
      <w:lvlText w:val=""/>
      <w:lvlJc w:val="left"/>
      <w:pPr>
        <w:tabs>
          <w:tab w:val="num" w:pos="3600"/>
        </w:tabs>
        <w:ind w:left="3600" w:hanging="360"/>
      </w:pPr>
      <w:rPr>
        <w:rFonts w:ascii="Wingdings 2" w:hAnsi="Wingdings 2" w:hint="default"/>
      </w:rPr>
    </w:lvl>
    <w:lvl w:ilvl="5" w:tplc="AC2EDE82" w:tentative="1">
      <w:start w:val="1"/>
      <w:numFmt w:val="bullet"/>
      <w:lvlText w:val=""/>
      <w:lvlJc w:val="left"/>
      <w:pPr>
        <w:tabs>
          <w:tab w:val="num" w:pos="4320"/>
        </w:tabs>
        <w:ind w:left="4320" w:hanging="360"/>
      </w:pPr>
      <w:rPr>
        <w:rFonts w:ascii="Wingdings 2" w:hAnsi="Wingdings 2" w:hint="default"/>
      </w:rPr>
    </w:lvl>
    <w:lvl w:ilvl="6" w:tplc="A9FEE84C" w:tentative="1">
      <w:start w:val="1"/>
      <w:numFmt w:val="bullet"/>
      <w:lvlText w:val=""/>
      <w:lvlJc w:val="left"/>
      <w:pPr>
        <w:tabs>
          <w:tab w:val="num" w:pos="5040"/>
        </w:tabs>
        <w:ind w:left="5040" w:hanging="360"/>
      </w:pPr>
      <w:rPr>
        <w:rFonts w:ascii="Wingdings 2" w:hAnsi="Wingdings 2" w:hint="default"/>
      </w:rPr>
    </w:lvl>
    <w:lvl w:ilvl="7" w:tplc="5D4A512A" w:tentative="1">
      <w:start w:val="1"/>
      <w:numFmt w:val="bullet"/>
      <w:lvlText w:val=""/>
      <w:lvlJc w:val="left"/>
      <w:pPr>
        <w:tabs>
          <w:tab w:val="num" w:pos="5760"/>
        </w:tabs>
        <w:ind w:left="5760" w:hanging="360"/>
      </w:pPr>
      <w:rPr>
        <w:rFonts w:ascii="Wingdings 2" w:hAnsi="Wingdings 2" w:hint="default"/>
      </w:rPr>
    </w:lvl>
    <w:lvl w:ilvl="8" w:tplc="0A2EE8BA" w:tentative="1">
      <w:start w:val="1"/>
      <w:numFmt w:val="bullet"/>
      <w:lvlText w:val=""/>
      <w:lvlJc w:val="left"/>
      <w:pPr>
        <w:tabs>
          <w:tab w:val="num" w:pos="6480"/>
        </w:tabs>
        <w:ind w:left="6480" w:hanging="360"/>
      </w:pPr>
      <w:rPr>
        <w:rFonts w:ascii="Wingdings 2" w:hAnsi="Wingdings 2" w:hint="default"/>
      </w:rPr>
    </w:lvl>
  </w:abstractNum>
  <w:abstractNum w:abstractNumId="4">
    <w:nsid w:val="4DC673A2"/>
    <w:multiLevelType w:val="hybridMultilevel"/>
    <w:tmpl w:val="C11E5066"/>
    <w:lvl w:ilvl="0" w:tplc="F1FE474E">
      <w:start w:val="1"/>
      <w:numFmt w:val="bullet"/>
      <w:lvlText w:val="•"/>
      <w:lvlJc w:val="left"/>
      <w:pPr>
        <w:tabs>
          <w:tab w:val="num" w:pos="720"/>
        </w:tabs>
        <w:ind w:left="720" w:hanging="360"/>
      </w:pPr>
      <w:rPr>
        <w:rFonts w:ascii="Arial" w:hAnsi="Arial" w:hint="default"/>
      </w:rPr>
    </w:lvl>
    <w:lvl w:ilvl="1" w:tplc="03007238" w:tentative="1">
      <w:start w:val="1"/>
      <w:numFmt w:val="bullet"/>
      <w:lvlText w:val="•"/>
      <w:lvlJc w:val="left"/>
      <w:pPr>
        <w:tabs>
          <w:tab w:val="num" w:pos="1440"/>
        </w:tabs>
        <w:ind w:left="1440" w:hanging="360"/>
      </w:pPr>
      <w:rPr>
        <w:rFonts w:ascii="Arial" w:hAnsi="Arial" w:hint="default"/>
      </w:rPr>
    </w:lvl>
    <w:lvl w:ilvl="2" w:tplc="354AE8E8" w:tentative="1">
      <w:start w:val="1"/>
      <w:numFmt w:val="bullet"/>
      <w:lvlText w:val="•"/>
      <w:lvlJc w:val="left"/>
      <w:pPr>
        <w:tabs>
          <w:tab w:val="num" w:pos="2160"/>
        </w:tabs>
        <w:ind w:left="2160" w:hanging="360"/>
      </w:pPr>
      <w:rPr>
        <w:rFonts w:ascii="Arial" w:hAnsi="Arial" w:hint="default"/>
      </w:rPr>
    </w:lvl>
    <w:lvl w:ilvl="3" w:tplc="C3FE6EFA" w:tentative="1">
      <w:start w:val="1"/>
      <w:numFmt w:val="bullet"/>
      <w:lvlText w:val="•"/>
      <w:lvlJc w:val="left"/>
      <w:pPr>
        <w:tabs>
          <w:tab w:val="num" w:pos="2880"/>
        </w:tabs>
        <w:ind w:left="2880" w:hanging="360"/>
      </w:pPr>
      <w:rPr>
        <w:rFonts w:ascii="Arial" w:hAnsi="Arial" w:hint="default"/>
      </w:rPr>
    </w:lvl>
    <w:lvl w:ilvl="4" w:tplc="D400BF68" w:tentative="1">
      <w:start w:val="1"/>
      <w:numFmt w:val="bullet"/>
      <w:lvlText w:val="•"/>
      <w:lvlJc w:val="left"/>
      <w:pPr>
        <w:tabs>
          <w:tab w:val="num" w:pos="3600"/>
        </w:tabs>
        <w:ind w:left="3600" w:hanging="360"/>
      </w:pPr>
      <w:rPr>
        <w:rFonts w:ascii="Arial" w:hAnsi="Arial" w:hint="default"/>
      </w:rPr>
    </w:lvl>
    <w:lvl w:ilvl="5" w:tplc="6B38A746" w:tentative="1">
      <w:start w:val="1"/>
      <w:numFmt w:val="bullet"/>
      <w:lvlText w:val="•"/>
      <w:lvlJc w:val="left"/>
      <w:pPr>
        <w:tabs>
          <w:tab w:val="num" w:pos="4320"/>
        </w:tabs>
        <w:ind w:left="4320" w:hanging="360"/>
      </w:pPr>
      <w:rPr>
        <w:rFonts w:ascii="Arial" w:hAnsi="Arial" w:hint="default"/>
      </w:rPr>
    </w:lvl>
    <w:lvl w:ilvl="6" w:tplc="C5B67506" w:tentative="1">
      <w:start w:val="1"/>
      <w:numFmt w:val="bullet"/>
      <w:lvlText w:val="•"/>
      <w:lvlJc w:val="left"/>
      <w:pPr>
        <w:tabs>
          <w:tab w:val="num" w:pos="5040"/>
        </w:tabs>
        <w:ind w:left="5040" w:hanging="360"/>
      </w:pPr>
      <w:rPr>
        <w:rFonts w:ascii="Arial" w:hAnsi="Arial" w:hint="default"/>
      </w:rPr>
    </w:lvl>
    <w:lvl w:ilvl="7" w:tplc="0B2E33F6" w:tentative="1">
      <w:start w:val="1"/>
      <w:numFmt w:val="bullet"/>
      <w:lvlText w:val="•"/>
      <w:lvlJc w:val="left"/>
      <w:pPr>
        <w:tabs>
          <w:tab w:val="num" w:pos="5760"/>
        </w:tabs>
        <w:ind w:left="5760" w:hanging="360"/>
      </w:pPr>
      <w:rPr>
        <w:rFonts w:ascii="Arial" w:hAnsi="Arial" w:hint="default"/>
      </w:rPr>
    </w:lvl>
    <w:lvl w:ilvl="8" w:tplc="C6761D24" w:tentative="1">
      <w:start w:val="1"/>
      <w:numFmt w:val="bullet"/>
      <w:lvlText w:val="•"/>
      <w:lvlJc w:val="left"/>
      <w:pPr>
        <w:tabs>
          <w:tab w:val="num" w:pos="6480"/>
        </w:tabs>
        <w:ind w:left="6480" w:hanging="360"/>
      </w:pPr>
      <w:rPr>
        <w:rFonts w:ascii="Arial" w:hAnsi="Arial" w:hint="default"/>
      </w:rPr>
    </w:lvl>
  </w:abstractNum>
  <w:abstractNum w:abstractNumId="5">
    <w:nsid w:val="59D344DF"/>
    <w:multiLevelType w:val="hybridMultilevel"/>
    <w:tmpl w:val="B672C8EE"/>
    <w:lvl w:ilvl="0" w:tplc="04A0C9E8">
      <w:start w:val="1"/>
      <w:numFmt w:val="bullet"/>
      <w:lvlText w:val=""/>
      <w:lvlJc w:val="left"/>
      <w:pPr>
        <w:tabs>
          <w:tab w:val="num" w:pos="720"/>
        </w:tabs>
        <w:ind w:left="720" w:hanging="360"/>
      </w:pPr>
      <w:rPr>
        <w:rFonts w:ascii="Wingdings 2" w:hAnsi="Wingdings 2" w:hint="default"/>
      </w:rPr>
    </w:lvl>
    <w:lvl w:ilvl="1" w:tplc="3F68E45C" w:tentative="1">
      <w:start w:val="1"/>
      <w:numFmt w:val="bullet"/>
      <w:lvlText w:val=""/>
      <w:lvlJc w:val="left"/>
      <w:pPr>
        <w:tabs>
          <w:tab w:val="num" w:pos="1440"/>
        </w:tabs>
        <w:ind w:left="1440" w:hanging="360"/>
      </w:pPr>
      <w:rPr>
        <w:rFonts w:ascii="Wingdings 2" w:hAnsi="Wingdings 2" w:hint="default"/>
      </w:rPr>
    </w:lvl>
    <w:lvl w:ilvl="2" w:tplc="4DBC98D2" w:tentative="1">
      <w:start w:val="1"/>
      <w:numFmt w:val="bullet"/>
      <w:lvlText w:val=""/>
      <w:lvlJc w:val="left"/>
      <w:pPr>
        <w:tabs>
          <w:tab w:val="num" w:pos="2160"/>
        </w:tabs>
        <w:ind w:left="2160" w:hanging="360"/>
      </w:pPr>
      <w:rPr>
        <w:rFonts w:ascii="Wingdings 2" w:hAnsi="Wingdings 2" w:hint="default"/>
      </w:rPr>
    </w:lvl>
    <w:lvl w:ilvl="3" w:tplc="3214B670" w:tentative="1">
      <w:start w:val="1"/>
      <w:numFmt w:val="bullet"/>
      <w:lvlText w:val=""/>
      <w:lvlJc w:val="left"/>
      <w:pPr>
        <w:tabs>
          <w:tab w:val="num" w:pos="2880"/>
        </w:tabs>
        <w:ind w:left="2880" w:hanging="360"/>
      </w:pPr>
      <w:rPr>
        <w:rFonts w:ascii="Wingdings 2" w:hAnsi="Wingdings 2" w:hint="default"/>
      </w:rPr>
    </w:lvl>
    <w:lvl w:ilvl="4" w:tplc="5CF6B546" w:tentative="1">
      <w:start w:val="1"/>
      <w:numFmt w:val="bullet"/>
      <w:lvlText w:val=""/>
      <w:lvlJc w:val="left"/>
      <w:pPr>
        <w:tabs>
          <w:tab w:val="num" w:pos="3600"/>
        </w:tabs>
        <w:ind w:left="3600" w:hanging="360"/>
      </w:pPr>
      <w:rPr>
        <w:rFonts w:ascii="Wingdings 2" w:hAnsi="Wingdings 2" w:hint="default"/>
      </w:rPr>
    </w:lvl>
    <w:lvl w:ilvl="5" w:tplc="E3E8F214" w:tentative="1">
      <w:start w:val="1"/>
      <w:numFmt w:val="bullet"/>
      <w:lvlText w:val=""/>
      <w:lvlJc w:val="left"/>
      <w:pPr>
        <w:tabs>
          <w:tab w:val="num" w:pos="4320"/>
        </w:tabs>
        <w:ind w:left="4320" w:hanging="360"/>
      </w:pPr>
      <w:rPr>
        <w:rFonts w:ascii="Wingdings 2" w:hAnsi="Wingdings 2" w:hint="default"/>
      </w:rPr>
    </w:lvl>
    <w:lvl w:ilvl="6" w:tplc="70304F18" w:tentative="1">
      <w:start w:val="1"/>
      <w:numFmt w:val="bullet"/>
      <w:lvlText w:val=""/>
      <w:lvlJc w:val="left"/>
      <w:pPr>
        <w:tabs>
          <w:tab w:val="num" w:pos="5040"/>
        </w:tabs>
        <w:ind w:left="5040" w:hanging="360"/>
      </w:pPr>
      <w:rPr>
        <w:rFonts w:ascii="Wingdings 2" w:hAnsi="Wingdings 2" w:hint="default"/>
      </w:rPr>
    </w:lvl>
    <w:lvl w:ilvl="7" w:tplc="B6E4D490" w:tentative="1">
      <w:start w:val="1"/>
      <w:numFmt w:val="bullet"/>
      <w:lvlText w:val=""/>
      <w:lvlJc w:val="left"/>
      <w:pPr>
        <w:tabs>
          <w:tab w:val="num" w:pos="5760"/>
        </w:tabs>
        <w:ind w:left="5760" w:hanging="360"/>
      </w:pPr>
      <w:rPr>
        <w:rFonts w:ascii="Wingdings 2" w:hAnsi="Wingdings 2" w:hint="default"/>
      </w:rPr>
    </w:lvl>
    <w:lvl w:ilvl="8" w:tplc="11901B4A" w:tentative="1">
      <w:start w:val="1"/>
      <w:numFmt w:val="bullet"/>
      <w:lvlText w:val=""/>
      <w:lvlJc w:val="left"/>
      <w:pPr>
        <w:tabs>
          <w:tab w:val="num" w:pos="6480"/>
        </w:tabs>
        <w:ind w:left="6480" w:hanging="360"/>
      </w:pPr>
      <w:rPr>
        <w:rFonts w:ascii="Wingdings 2" w:hAnsi="Wingdings 2" w:hint="default"/>
      </w:rPr>
    </w:lvl>
  </w:abstractNum>
  <w:abstractNum w:abstractNumId="6">
    <w:nsid w:val="646E12EE"/>
    <w:multiLevelType w:val="hybridMultilevel"/>
    <w:tmpl w:val="F3663AA8"/>
    <w:lvl w:ilvl="0" w:tplc="A484DF26">
      <w:start w:val="1"/>
      <w:numFmt w:val="bullet"/>
      <w:lvlText w:val=""/>
      <w:lvlJc w:val="left"/>
      <w:pPr>
        <w:tabs>
          <w:tab w:val="num" w:pos="720"/>
        </w:tabs>
        <w:ind w:left="720" w:hanging="360"/>
      </w:pPr>
      <w:rPr>
        <w:rFonts w:ascii="Wingdings 2" w:hAnsi="Wingdings 2" w:hint="default"/>
      </w:rPr>
    </w:lvl>
    <w:lvl w:ilvl="1" w:tplc="6E9E31F6" w:tentative="1">
      <w:start w:val="1"/>
      <w:numFmt w:val="bullet"/>
      <w:lvlText w:val=""/>
      <w:lvlJc w:val="left"/>
      <w:pPr>
        <w:tabs>
          <w:tab w:val="num" w:pos="1440"/>
        </w:tabs>
        <w:ind w:left="1440" w:hanging="360"/>
      </w:pPr>
      <w:rPr>
        <w:rFonts w:ascii="Wingdings 2" w:hAnsi="Wingdings 2" w:hint="default"/>
      </w:rPr>
    </w:lvl>
    <w:lvl w:ilvl="2" w:tplc="1F3A775A" w:tentative="1">
      <w:start w:val="1"/>
      <w:numFmt w:val="bullet"/>
      <w:lvlText w:val=""/>
      <w:lvlJc w:val="left"/>
      <w:pPr>
        <w:tabs>
          <w:tab w:val="num" w:pos="2160"/>
        </w:tabs>
        <w:ind w:left="2160" w:hanging="360"/>
      </w:pPr>
      <w:rPr>
        <w:rFonts w:ascii="Wingdings 2" w:hAnsi="Wingdings 2" w:hint="default"/>
      </w:rPr>
    </w:lvl>
    <w:lvl w:ilvl="3" w:tplc="2D90758C">
      <w:start w:val="1"/>
      <w:numFmt w:val="bullet"/>
      <w:lvlText w:val=""/>
      <w:lvlJc w:val="left"/>
      <w:pPr>
        <w:tabs>
          <w:tab w:val="num" w:pos="2880"/>
        </w:tabs>
        <w:ind w:left="2880" w:hanging="360"/>
      </w:pPr>
      <w:rPr>
        <w:rFonts w:ascii="Wingdings 2" w:hAnsi="Wingdings 2" w:hint="default"/>
      </w:rPr>
    </w:lvl>
    <w:lvl w:ilvl="4" w:tplc="F09658AC">
      <w:start w:val="1"/>
      <w:numFmt w:val="bullet"/>
      <w:lvlText w:val=""/>
      <w:lvlJc w:val="left"/>
      <w:pPr>
        <w:tabs>
          <w:tab w:val="num" w:pos="3600"/>
        </w:tabs>
        <w:ind w:left="3600" w:hanging="360"/>
      </w:pPr>
      <w:rPr>
        <w:rFonts w:ascii="Wingdings 2" w:hAnsi="Wingdings 2" w:hint="default"/>
      </w:rPr>
    </w:lvl>
    <w:lvl w:ilvl="5" w:tplc="2AEAA36A" w:tentative="1">
      <w:start w:val="1"/>
      <w:numFmt w:val="bullet"/>
      <w:lvlText w:val=""/>
      <w:lvlJc w:val="left"/>
      <w:pPr>
        <w:tabs>
          <w:tab w:val="num" w:pos="4320"/>
        </w:tabs>
        <w:ind w:left="4320" w:hanging="360"/>
      </w:pPr>
      <w:rPr>
        <w:rFonts w:ascii="Wingdings 2" w:hAnsi="Wingdings 2" w:hint="default"/>
      </w:rPr>
    </w:lvl>
    <w:lvl w:ilvl="6" w:tplc="BED0CC28" w:tentative="1">
      <w:start w:val="1"/>
      <w:numFmt w:val="bullet"/>
      <w:lvlText w:val=""/>
      <w:lvlJc w:val="left"/>
      <w:pPr>
        <w:tabs>
          <w:tab w:val="num" w:pos="5040"/>
        </w:tabs>
        <w:ind w:left="5040" w:hanging="360"/>
      </w:pPr>
      <w:rPr>
        <w:rFonts w:ascii="Wingdings 2" w:hAnsi="Wingdings 2" w:hint="default"/>
      </w:rPr>
    </w:lvl>
    <w:lvl w:ilvl="7" w:tplc="B3321E72" w:tentative="1">
      <w:start w:val="1"/>
      <w:numFmt w:val="bullet"/>
      <w:lvlText w:val=""/>
      <w:lvlJc w:val="left"/>
      <w:pPr>
        <w:tabs>
          <w:tab w:val="num" w:pos="5760"/>
        </w:tabs>
        <w:ind w:left="5760" w:hanging="360"/>
      </w:pPr>
      <w:rPr>
        <w:rFonts w:ascii="Wingdings 2" w:hAnsi="Wingdings 2" w:hint="default"/>
      </w:rPr>
    </w:lvl>
    <w:lvl w:ilvl="8" w:tplc="691E24EA" w:tentative="1">
      <w:start w:val="1"/>
      <w:numFmt w:val="bullet"/>
      <w:lvlText w:val=""/>
      <w:lvlJc w:val="left"/>
      <w:pPr>
        <w:tabs>
          <w:tab w:val="num" w:pos="6480"/>
        </w:tabs>
        <w:ind w:left="6480" w:hanging="360"/>
      </w:pPr>
      <w:rPr>
        <w:rFonts w:ascii="Wingdings 2" w:hAnsi="Wingdings 2" w:hint="default"/>
      </w:rPr>
    </w:lvl>
  </w:abstractNum>
  <w:abstractNum w:abstractNumId="7">
    <w:nsid w:val="654F46FB"/>
    <w:multiLevelType w:val="hybridMultilevel"/>
    <w:tmpl w:val="92344D16"/>
    <w:lvl w:ilvl="0" w:tplc="A926999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F294139"/>
    <w:multiLevelType w:val="hybridMultilevel"/>
    <w:tmpl w:val="EF10C500"/>
    <w:lvl w:ilvl="0" w:tplc="4BC8A81E">
      <w:start w:val="1"/>
      <w:numFmt w:val="bullet"/>
      <w:lvlText w:val=""/>
      <w:lvlJc w:val="left"/>
      <w:pPr>
        <w:tabs>
          <w:tab w:val="num" w:pos="720"/>
        </w:tabs>
        <w:ind w:left="720" w:hanging="360"/>
      </w:pPr>
      <w:rPr>
        <w:rFonts w:ascii="Wingdings 2" w:hAnsi="Wingdings 2" w:hint="default"/>
      </w:rPr>
    </w:lvl>
    <w:lvl w:ilvl="1" w:tplc="F45894C0" w:tentative="1">
      <w:start w:val="1"/>
      <w:numFmt w:val="bullet"/>
      <w:lvlText w:val=""/>
      <w:lvlJc w:val="left"/>
      <w:pPr>
        <w:tabs>
          <w:tab w:val="num" w:pos="1440"/>
        </w:tabs>
        <w:ind w:left="1440" w:hanging="360"/>
      </w:pPr>
      <w:rPr>
        <w:rFonts w:ascii="Wingdings 2" w:hAnsi="Wingdings 2" w:hint="default"/>
      </w:rPr>
    </w:lvl>
    <w:lvl w:ilvl="2" w:tplc="22FECF88" w:tentative="1">
      <w:start w:val="1"/>
      <w:numFmt w:val="bullet"/>
      <w:lvlText w:val=""/>
      <w:lvlJc w:val="left"/>
      <w:pPr>
        <w:tabs>
          <w:tab w:val="num" w:pos="2160"/>
        </w:tabs>
        <w:ind w:left="2160" w:hanging="360"/>
      </w:pPr>
      <w:rPr>
        <w:rFonts w:ascii="Wingdings 2" w:hAnsi="Wingdings 2" w:hint="default"/>
      </w:rPr>
    </w:lvl>
    <w:lvl w:ilvl="3" w:tplc="2460DBA6">
      <w:start w:val="1"/>
      <w:numFmt w:val="bullet"/>
      <w:lvlText w:val=""/>
      <w:lvlJc w:val="left"/>
      <w:pPr>
        <w:tabs>
          <w:tab w:val="num" w:pos="2880"/>
        </w:tabs>
        <w:ind w:left="2880" w:hanging="360"/>
      </w:pPr>
      <w:rPr>
        <w:rFonts w:ascii="Wingdings 2" w:hAnsi="Wingdings 2" w:hint="default"/>
      </w:rPr>
    </w:lvl>
    <w:lvl w:ilvl="4" w:tplc="26F60618" w:tentative="1">
      <w:start w:val="1"/>
      <w:numFmt w:val="bullet"/>
      <w:lvlText w:val=""/>
      <w:lvlJc w:val="left"/>
      <w:pPr>
        <w:tabs>
          <w:tab w:val="num" w:pos="3600"/>
        </w:tabs>
        <w:ind w:left="3600" w:hanging="360"/>
      </w:pPr>
      <w:rPr>
        <w:rFonts w:ascii="Wingdings 2" w:hAnsi="Wingdings 2" w:hint="default"/>
      </w:rPr>
    </w:lvl>
    <w:lvl w:ilvl="5" w:tplc="2B88643A" w:tentative="1">
      <w:start w:val="1"/>
      <w:numFmt w:val="bullet"/>
      <w:lvlText w:val=""/>
      <w:lvlJc w:val="left"/>
      <w:pPr>
        <w:tabs>
          <w:tab w:val="num" w:pos="4320"/>
        </w:tabs>
        <w:ind w:left="4320" w:hanging="360"/>
      </w:pPr>
      <w:rPr>
        <w:rFonts w:ascii="Wingdings 2" w:hAnsi="Wingdings 2" w:hint="default"/>
      </w:rPr>
    </w:lvl>
    <w:lvl w:ilvl="6" w:tplc="869C7CDC" w:tentative="1">
      <w:start w:val="1"/>
      <w:numFmt w:val="bullet"/>
      <w:lvlText w:val=""/>
      <w:lvlJc w:val="left"/>
      <w:pPr>
        <w:tabs>
          <w:tab w:val="num" w:pos="5040"/>
        </w:tabs>
        <w:ind w:left="5040" w:hanging="360"/>
      </w:pPr>
      <w:rPr>
        <w:rFonts w:ascii="Wingdings 2" w:hAnsi="Wingdings 2" w:hint="default"/>
      </w:rPr>
    </w:lvl>
    <w:lvl w:ilvl="7" w:tplc="6B26FD8C" w:tentative="1">
      <w:start w:val="1"/>
      <w:numFmt w:val="bullet"/>
      <w:lvlText w:val=""/>
      <w:lvlJc w:val="left"/>
      <w:pPr>
        <w:tabs>
          <w:tab w:val="num" w:pos="5760"/>
        </w:tabs>
        <w:ind w:left="5760" w:hanging="360"/>
      </w:pPr>
      <w:rPr>
        <w:rFonts w:ascii="Wingdings 2" w:hAnsi="Wingdings 2" w:hint="default"/>
      </w:rPr>
    </w:lvl>
    <w:lvl w:ilvl="8" w:tplc="92CADE5A" w:tentative="1">
      <w:start w:val="1"/>
      <w:numFmt w:val="bullet"/>
      <w:lvlText w:val=""/>
      <w:lvlJc w:val="left"/>
      <w:pPr>
        <w:tabs>
          <w:tab w:val="num" w:pos="6480"/>
        </w:tabs>
        <w:ind w:left="6480" w:hanging="360"/>
      </w:pPr>
      <w:rPr>
        <w:rFonts w:ascii="Wingdings 2" w:hAnsi="Wingdings 2" w:hint="default"/>
      </w:rPr>
    </w:lvl>
  </w:abstractNum>
  <w:abstractNum w:abstractNumId="9">
    <w:nsid w:val="76212E6C"/>
    <w:multiLevelType w:val="hybridMultilevel"/>
    <w:tmpl w:val="4968983C"/>
    <w:lvl w:ilvl="0" w:tplc="A926999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8"/>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CAE"/>
    <w:rsid w:val="000009A7"/>
    <w:rsid w:val="00002DA2"/>
    <w:rsid w:val="00007946"/>
    <w:rsid w:val="00011B20"/>
    <w:rsid w:val="0002162D"/>
    <w:rsid w:val="000377B5"/>
    <w:rsid w:val="00037845"/>
    <w:rsid w:val="00047B0F"/>
    <w:rsid w:val="000529E1"/>
    <w:rsid w:val="00052AFD"/>
    <w:rsid w:val="00062D51"/>
    <w:rsid w:val="000643F8"/>
    <w:rsid w:val="0006694F"/>
    <w:rsid w:val="0006748A"/>
    <w:rsid w:val="00075631"/>
    <w:rsid w:val="00084D0A"/>
    <w:rsid w:val="000876B9"/>
    <w:rsid w:val="00091D3B"/>
    <w:rsid w:val="000A0B2C"/>
    <w:rsid w:val="000A1290"/>
    <w:rsid w:val="000A2FFC"/>
    <w:rsid w:val="000A5174"/>
    <w:rsid w:val="000A6A58"/>
    <w:rsid w:val="000A7254"/>
    <w:rsid w:val="000B4E36"/>
    <w:rsid w:val="000B5039"/>
    <w:rsid w:val="000C5189"/>
    <w:rsid w:val="000D1EC8"/>
    <w:rsid w:val="000D378A"/>
    <w:rsid w:val="000D5E36"/>
    <w:rsid w:val="000E4E1A"/>
    <w:rsid w:val="000E5221"/>
    <w:rsid w:val="000E5A58"/>
    <w:rsid w:val="000F1FB7"/>
    <w:rsid w:val="000F4525"/>
    <w:rsid w:val="000F5837"/>
    <w:rsid w:val="000F645F"/>
    <w:rsid w:val="000F6649"/>
    <w:rsid w:val="000F6CE5"/>
    <w:rsid w:val="001215A4"/>
    <w:rsid w:val="001255BB"/>
    <w:rsid w:val="00131E46"/>
    <w:rsid w:val="001326B3"/>
    <w:rsid w:val="00137735"/>
    <w:rsid w:val="00150650"/>
    <w:rsid w:val="001512FD"/>
    <w:rsid w:val="00156F3F"/>
    <w:rsid w:val="00157648"/>
    <w:rsid w:val="00161453"/>
    <w:rsid w:val="00161D18"/>
    <w:rsid w:val="0016534E"/>
    <w:rsid w:val="001715DD"/>
    <w:rsid w:val="0018474D"/>
    <w:rsid w:val="00186CFE"/>
    <w:rsid w:val="00187F34"/>
    <w:rsid w:val="00191D25"/>
    <w:rsid w:val="0019389F"/>
    <w:rsid w:val="001A18E0"/>
    <w:rsid w:val="001A33D5"/>
    <w:rsid w:val="001A495A"/>
    <w:rsid w:val="001A61BC"/>
    <w:rsid w:val="001A742A"/>
    <w:rsid w:val="001B017A"/>
    <w:rsid w:val="001B2D48"/>
    <w:rsid w:val="001B3895"/>
    <w:rsid w:val="001B6201"/>
    <w:rsid w:val="001C5156"/>
    <w:rsid w:val="001D6EAB"/>
    <w:rsid w:val="001E2EFA"/>
    <w:rsid w:val="001E3137"/>
    <w:rsid w:val="001E4E52"/>
    <w:rsid w:val="001E6D1F"/>
    <w:rsid w:val="001F7262"/>
    <w:rsid w:val="00201A57"/>
    <w:rsid w:val="00203BFD"/>
    <w:rsid w:val="0021211B"/>
    <w:rsid w:val="00215C7B"/>
    <w:rsid w:val="0021791D"/>
    <w:rsid w:val="00217E08"/>
    <w:rsid w:val="00225F88"/>
    <w:rsid w:val="00230AC7"/>
    <w:rsid w:val="002369EA"/>
    <w:rsid w:val="00244793"/>
    <w:rsid w:val="00246829"/>
    <w:rsid w:val="00246D66"/>
    <w:rsid w:val="002479B0"/>
    <w:rsid w:val="00251263"/>
    <w:rsid w:val="00255D91"/>
    <w:rsid w:val="00256333"/>
    <w:rsid w:val="00257236"/>
    <w:rsid w:val="00261432"/>
    <w:rsid w:val="0027119A"/>
    <w:rsid w:val="002731FC"/>
    <w:rsid w:val="00274C7E"/>
    <w:rsid w:val="00277EA2"/>
    <w:rsid w:val="00281717"/>
    <w:rsid w:val="00281FF0"/>
    <w:rsid w:val="00285F3D"/>
    <w:rsid w:val="00286546"/>
    <w:rsid w:val="00291642"/>
    <w:rsid w:val="0029350B"/>
    <w:rsid w:val="002A47A7"/>
    <w:rsid w:val="002A4A8B"/>
    <w:rsid w:val="002A5E7C"/>
    <w:rsid w:val="002A7266"/>
    <w:rsid w:val="002B0FA6"/>
    <w:rsid w:val="002B3F04"/>
    <w:rsid w:val="002B4861"/>
    <w:rsid w:val="002C261F"/>
    <w:rsid w:val="002C5332"/>
    <w:rsid w:val="002C5ADD"/>
    <w:rsid w:val="002C6C5F"/>
    <w:rsid w:val="002D097E"/>
    <w:rsid w:val="002E0D41"/>
    <w:rsid w:val="002E140B"/>
    <w:rsid w:val="00302736"/>
    <w:rsid w:val="00302D4D"/>
    <w:rsid w:val="00303B10"/>
    <w:rsid w:val="0030789A"/>
    <w:rsid w:val="0031102B"/>
    <w:rsid w:val="003128FF"/>
    <w:rsid w:val="00314F0C"/>
    <w:rsid w:val="003164B4"/>
    <w:rsid w:val="00316B21"/>
    <w:rsid w:val="00320A89"/>
    <w:rsid w:val="00323FC5"/>
    <w:rsid w:val="00325446"/>
    <w:rsid w:val="00331536"/>
    <w:rsid w:val="00334E16"/>
    <w:rsid w:val="003452C2"/>
    <w:rsid w:val="00345968"/>
    <w:rsid w:val="00360282"/>
    <w:rsid w:val="00362194"/>
    <w:rsid w:val="0036294F"/>
    <w:rsid w:val="0036376E"/>
    <w:rsid w:val="00367454"/>
    <w:rsid w:val="00376257"/>
    <w:rsid w:val="00377A68"/>
    <w:rsid w:val="00380303"/>
    <w:rsid w:val="00390901"/>
    <w:rsid w:val="00393217"/>
    <w:rsid w:val="003A1195"/>
    <w:rsid w:val="003A1B4D"/>
    <w:rsid w:val="003A4002"/>
    <w:rsid w:val="003A428F"/>
    <w:rsid w:val="003B0AEA"/>
    <w:rsid w:val="003B3DD5"/>
    <w:rsid w:val="003D2674"/>
    <w:rsid w:val="003D6DF2"/>
    <w:rsid w:val="003D7602"/>
    <w:rsid w:val="003D7FED"/>
    <w:rsid w:val="003E2B30"/>
    <w:rsid w:val="003E52C0"/>
    <w:rsid w:val="003E63FB"/>
    <w:rsid w:val="003E73D1"/>
    <w:rsid w:val="003F0546"/>
    <w:rsid w:val="00402B1A"/>
    <w:rsid w:val="00410073"/>
    <w:rsid w:val="00410805"/>
    <w:rsid w:val="00413600"/>
    <w:rsid w:val="00417CA4"/>
    <w:rsid w:val="00421C3F"/>
    <w:rsid w:val="004264B0"/>
    <w:rsid w:val="004266F2"/>
    <w:rsid w:val="004350FD"/>
    <w:rsid w:val="004404DC"/>
    <w:rsid w:val="00442328"/>
    <w:rsid w:val="00442A6E"/>
    <w:rsid w:val="00444796"/>
    <w:rsid w:val="00446A63"/>
    <w:rsid w:val="00453D09"/>
    <w:rsid w:val="00456240"/>
    <w:rsid w:val="00462D8C"/>
    <w:rsid w:val="0046627C"/>
    <w:rsid w:val="00475BA6"/>
    <w:rsid w:val="00476E86"/>
    <w:rsid w:val="00480AAA"/>
    <w:rsid w:val="00484876"/>
    <w:rsid w:val="00490691"/>
    <w:rsid w:val="00492326"/>
    <w:rsid w:val="004B01B5"/>
    <w:rsid w:val="004B7743"/>
    <w:rsid w:val="004C0CA8"/>
    <w:rsid w:val="004C2053"/>
    <w:rsid w:val="004C6CBC"/>
    <w:rsid w:val="004D0377"/>
    <w:rsid w:val="004D15D2"/>
    <w:rsid w:val="004D7BBB"/>
    <w:rsid w:val="004E19E8"/>
    <w:rsid w:val="004E49D6"/>
    <w:rsid w:val="004F20EF"/>
    <w:rsid w:val="004F5AE0"/>
    <w:rsid w:val="004F7335"/>
    <w:rsid w:val="00503E64"/>
    <w:rsid w:val="00504D50"/>
    <w:rsid w:val="00520D60"/>
    <w:rsid w:val="0052197F"/>
    <w:rsid w:val="00525A68"/>
    <w:rsid w:val="00526F25"/>
    <w:rsid w:val="00530274"/>
    <w:rsid w:val="00531503"/>
    <w:rsid w:val="005327F1"/>
    <w:rsid w:val="005373B8"/>
    <w:rsid w:val="005377F2"/>
    <w:rsid w:val="005431E7"/>
    <w:rsid w:val="0054773F"/>
    <w:rsid w:val="00551CA3"/>
    <w:rsid w:val="00554F61"/>
    <w:rsid w:val="0055594E"/>
    <w:rsid w:val="0055609C"/>
    <w:rsid w:val="005631C9"/>
    <w:rsid w:val="00564A1B"/>
    <w:rsid w:val="00585EAE"/>
    <w:rsid w:val="0058602C"/>
    <w:rsid w:val="0059272A"/>
    <w:rsid w:val="0059420A"/>
    <w:rsid w:val="005953DB"/>
    <w:rsid w:val="005A206E"/>
    <w:rsid w:val="005B1818"/>
    <w:rsid w:val="005B1BED"/>
    <w:rsid w:val="005B22A0"/>
    <w:rsid w:val="005B7A81"/>
    <w:rsid w:val="005C269C"/>
    <w:rsid w:val="005C521D"/>
    <w:rsid w:val="005D7FCC"/>
    <w:rsid w:val="005E11ED"/>
    <w:rsid w:val="005E6916"/>
    <w:rsid w:val="005F16FA"/>
    <w:rsid w:val="005F189D"/>
    <w:rsid w:val="005F2946"/>
    <w:rsid w:val="0060128D"/>
    <w:rsid w:val="006019E3"/>
    <w:rsid w:val="00602D73"/>
    <w:rsid w:val="006044FD"/>
    <w:rsid w:val="00611AD7"/>
    <w:rsid w:val="00611DED"/>
    <w:rsid w:val="006145B5"/>
    <w:rsid w:val="00630918"/>
    <w:rsid w:val="00634721"/>
    <w:rsid w:val="006362D4"/>
    <w:rsid w:val="00637324"/>
    <w:rsid w:val="00640017"/>
    <w:rsid w:val="00641C2A"/>
    <w:rsid w:val="0064271F"/>
    <w:rsid w:val="00644D31"/>
    <w:rsid w:val="00650C55"/>
    <w:rsid w:val="00664107"/>
    <w:rsid w:val="0066488D"/>
    <w:rsid w:val="006748A6"/>
    <w:rsid w:val="00692084"/>
    <w:rsid w:val="00694ED0"/>
    <w:rsid w:val="006A34AC"/>
    <w:rsid w:val="006A3BBC"/>
    <w:rsid w:val="006A584C"/>
    <w:rsid w:val="006C0748"/>
    <w:rsid w:val="006C465B"/>
    <w:rsid w:val="006C70BA"/>
    <w:rsid w:val="006C70C4"/>
    <w:rsid w:val="006D2047"/>
    <w:rsid w:val="006E149D"/>
    <w:rsid w:val="006E6093"/>
    <w:rsid w:val="006E62C8"/>
    <w:rsid w:val="006E6388"/>
    <w:rsid w:val="006E72AF"/>
    <w:rsid w:val="006F10A8"/>
    <w:rsid w:val="006F429E"/>
    <w:rsid w:val="006F562A"/>
    <w:rsid w:val="007013C6"/>
    <w:rsid w:val="00703164"/>
    <w:rsid w:val="0070559A"/>
    <w:rsid w:val="007126F4"/>
    <w:rsid w:val="00730D57"/>
    <w:rsid w:val="00754476"/>
    <w:rsid w:val="007552C9"/>
    <w:rsid w:val="00756C3C"/>
    <w:rsid w:val="00763035"/>
    <w:rsid w:val="00764173"/>
    <w:rsid w:val="007664ED"/>
    <w:rsid w:val="00772559"/>
    <w:rsid w:val="007827DC"/>
    <w:rsid w:val="00792590"/>
    <w:rsid w:val="00793204"/>
    <w:rsid w:val="00795C64"/>
    <w:rsid w:val="00797C5A"/>
    <w:rsid w:val="007A0FFB"/>
    <w:rsid w:val="007A6197"/>
    <w:rsid w:val="007B3E1F"/>
    <w:rsid w:val="007B7B1E"/>
    <w:rsid w:val="007B7B37"/>
    <w:rsid w:val="007C4F62"/>
    <w:rsid w:val="007C6AF4"/>
    <w:rsid w:val="007E0072"/>
    <w:rsid w:val="007E72DB"/>
    <w:rsid w:val="0080431F"/>
    <w:rsid w:val="00805A0A"/>
    <w:rsid w:val="00811B43"/>
    <w:rsid w:val="00816586"/>
    <w:rsid w:val="008173E0"/>
    <w:rsid w:val="008277A7"/>
    <w:rsid w:val="00831473"/>
    <w:rsid w:val="008365E4"/>
    <w:rsid w:val="00840519"/>
    <w:rsid w:val="00840E2C"/>
    <w:rsid w:val="00846011"/>
    <w:rsid w:val="008460F6"/>
    <w:rsid w:val="00846EA0"/>
    <w:rsid w:val="00870340"/>
    <w:rsid w:val="00870987"/>
    <w:rsid w:val="00874270"/>
    <w:rsid w:val="00875698"/>
    <w:rsid w:val="008818C3"/>
    <w:rsid w:val="00881BAE"/>
    <w:rsid w:val="00883DF4"/>
    <w:rsid w:val="00891A28"/>
    <w:rsid w:val="00892D2D"/>
    <w:rsid w:val="008942FD"/>
    <w:rsid w:val="0089435A"/>
    <w:rsid w:val="0089648C"/>
    <w:rsid w:val="008B41A3"/>
    <w:rsid w:val="008C5550"/>
    <w:rsid w:val="008C5CB0"/>
    <w:rsid w:val="008C5FE4"/>
    <w:rsid w:val="008E78ED"/>
    <w:rsid w:val="008F6108"/>
    <w:rsid w:val="00902E54"/>
    <w:rsid w:val="00906C22"/>
    <w:rsid w:val="00913DEF"/>
    <w:rsid w:val="00914148"/>
    <w:rsid w:val="00917971"/>
    <w:rsid w:val="0092141D"/>
    <w:rsid w:val="009222FB"/>
    <w:rsid w:val="00922A9B"/>
    <w:rsid w:val="00925CD1"/>
    <w:rsid w:val="00931448"/>
    <w:rsid w:val="0093554A"/>
    <w:rsid w:val="0093656C"/>
    <w:rsid w:val="00944B5C"/>
    <w:rsid w:val="0094534E"/>
    <w:rsid w:val="00945BF5"/>
    <w:rsid w:val="0095450D"/>
    <w:rsid w:val="009559E0"/>
    <w:rsid w:val="00955C89"/>
    <w:rsid w:val="00961980"/>
    <w:rsid w:val="00971B31"/>
    <w:rsid w:val="00983441"/>
    <w:rsid w:val="0099504F"/>
    <w:rsid w:val="00995662"/>
    <w:rsid w:val="009A581A"/>
    <w:rsid w:val="009B05E1"/>
    <w:rsid w:val="009B71FF"/>
    <w:rsid w:val="009C4CAA"/>
    <w:rsid w:val="009D345A"/>
    <w:rsid w:val="009D7C27"/>
    <w:rsid w:val="009E4C6B"/>
    <w:rsid w:val="009F5408"/>
    <w:rsid w:val="00A073CF"/>
    <w:rsid w:val="00A076D1"/>
    <w:rsid w:val="00A10494"/>
    <w:rsid w:val="00A204D7"/>
    <w:rsid w:val="00A22624"/>
    <w:rsid w:val="00A27DB0"/>
    <w:rsid w:val="00A4329C"/>
    <w:rsid w:val="00A466CD"/>
    <w:rsid w:val="00A71CAE"/>
    <w:rsid w:val="00A723C0"/>
    <w:rsid w:val="00A72BDB"/>
    <w:rsid w:val="00A8077B"/>
    <w:rsid w:val="00A8542C"/>
    <w:rsid w:val="00AC2DCF"/>
    <w:rsid w:val="00AC6DA6"/>
    <w:rsid w:val="00AD1BCE"/>
    <w:rsid w:val="00AD2401"/>
    <w:rsid w:val="00AD7748"/>
    <w:rsid w:val="00AD777F"/>
    <w:rsid w:val="00AD7BBF"/>
    <w:rsid w:val="00AE09A3"/>
    <w:rsid w:val="00AF115B"/>
    <w:rsid w:val="00AF18F5"/>
    <w:rsid w:val="00AF6F25"/>
    <w:rsid w:val="00B01CCD"/>
    <w:rsid w:val="00B058DE"/>
    <w:rsid w:val="00B07725"/>
    <w:rsid w:val="00B100E5"/>
    <w:rsid w:val="00B118EA"/>
    <w:rsid w:val="00B11EED"/>
    <w:rsid w:val="00B141B5"/>
    <w:rsid w:val="00B1636D"/>
    <w:rsid w:val="00B22CE9"/>
    <w:rsid w:val="00B244F7"/>
    <w:rsid w:val="00B30BF8"/>
    <w:rsid w:val="00B368CB"/>
    <w:rsid w:val="00B3746E"/>
    <w:rsid w:val="00B41726"/>
    <w:rsid w:val="00B42683"/>
    <w:rsid w:val="00B476CF"/>
    <w:rsid w:val="00B50DA9"/>
    <w:rsid w:val="00B51943"/>
    <w:rsid w:val="00B53415"/>
    <w:rsid w:val="00B56E58"/>
    <w:rsid w:val="00B60F40"/>
    <w:rsid w:val="00B67B6F"/>
    <w:rsid w:val="00B7030F"/>
    <w:rsid w:val="00B76869"/>
    <w:rsid w:val="00B8240C"/>
    <w:rsid w:val="00B90110"/>
    <w:rsid w:val="00B9016C"/>
    <w:rsid w:val="00B912CD"/>
    <w:rsid w:val="00BA4F55"/>
    <w:rsid w:val="00BB2F70"/>
    <w:rsid w:val="00BB53FB"/>
    <w:rsid w:val="00BB6A39"/>
    <w:rsid w:val="00BC03CF"/>
    <w:rsid w:val="00BC1D80"/>
    <w:rsid w:val="00BC2CEB"/>
    <w:rsid w:val="00BC544F"/>
    <w:rsid w:val="00BC6D5A"/>
    <w:rsid w:val="00BD56FC"/>
    <w:rsid w:val="00BE00C3"/>
    <w:rsid w:val="00C00156"/>
    <w:rsid w:val="00C11768"/>
    <w:rsid w:val="00C12E8E"/>
    <w:rsid w:val="00C13F02"/>
    <w:rsid w:val="00C17803"/>
    <w:rsid w:val="00C211EA"/>
    <w:rsid w:val="00C26046"/>
    <w:rsid w:val="00C4183E"/>
    <w:rsid w:val="00C42928"/>
    <w:rsid w:val="00C46A9B"/>
    <w:rsid w:val="00C615BD"/>
    <w:rsid w:val="00C67D50"/>
    <w:rsid w:val="00C8770F"/>
    <w:rsid w:val="00C9276F"/>
    <w:rsid w:val="00C963BB"/>
    <w:rsid w:val="00C96E07"/>
    <w:rsid w:val="00C96FD6"/>
    <w:rsid w:val="00CA53EC"/>
    <w:rsid w:val="00CB08B0"/>
    <w:rsid w:val="00CB0B31"/>
    <w:rsid w:val="00CB2146"/>
    <w:rsid w:val="00CB4052"/>
    <w:rsid w:val="00CB5D4E"/>
    <w:rsid w:val="00CB750E"/>
    <w:rsid w:val="00CC0D75"/>
    <w:rsid w:val="00CC41C4"/>
    <w:rsid w:val="00CC4910"/>
    <w:rsid w:val="00CC7172"/>
    <w:rsid w:val="00CD4668"/>
    <w:rsid w:val="00CD73AB"/>
    <w:rsid w:val="00CF3D98"/>
    <w:rsid w:val="00CF5F28"/>
    <w:rsid w:val="00CF71A8"/>
    <w:rsid w:val="00D0731E"/>
    <w:rsid w:val="00D17039"/>
    <w:rsid w:val="00D21906"/>
    <w:rsid w:val="00D308FD"/>
    <w:rsid w:val="00D30AA4"/>
    <w:rsid w:val="00D32562"/>
    <w:rsid w:val="00D332B5"/>
    <w:rsid w:val="00D33300"/>
    <w:rsid w:val="00D33D6A"/>
    <w:rsid w:val="00D4225E"/>
    <w:rsid w:val="00D463E6"/>
    <w:rsid w:val="00D46F15"/>
    <w:rsid w:val="00D626F4"/>
    <w:rsid w:val="00D62ADE"/>
    <w:rsid w:val="00D67543"/>
    <w:rsid w:val="00D70FC0"/>
    <w:rsid w:val="00D72EDC"/>
    <w:rsid w:val="00D73D6B"/>
    <w:rsid w:val="00D749A3"/>
    <w:rsid w:val="00D83118"/>
    <w:rsid w:val="00D83193"/>
    <w:rsid w:val="00D90C0E"/>
    <w:rsid w:val="00D9678A"/>
    <w:rsid w:val="00D9694B"/>
    <w:rsid w:val="00DB08F6"/>
    <w:rsid w:val="00DB7D96"/>
    <w:rsid w:val="00DC24BE"/>
    <w:rsid w:val="00DC4453"/>
    <w:rsid w:val="00DC44B3"/>
    <w:rsid w:val="00DC7773"/>
    <w:rsid w:val="00DC7CE9"/>
    <w:rsid w:val="00DD6927"/>
    <w:rsid w:val="00DE1D72"/>
    <w:rsid w:val="00DE29A0"/>
    <w:rsid w:val="00DE572F"/>
    <w:rsid w:val="00DE6F8E"/>
    <w:rsid w:val="00DE7279"/>
    <w:rsid w:val="00DF3737"/>
    <w:rsid w:val="00DF6CB3"/>
    <w:rsid w:val="00E01E07"/>
    <w:rsid w:val="00E055D0"/>
    <w:rsid w:val="00E05694"/>
    <w:rsid w:val="00E07A69"/>
    <w:rsid w:val="00E30F1A"/>
    <w:rsid w:val="00E37811"/>
    <w:rsid w:val="00E535FD"/>
    <w:rsid w:val="00E60BD9"/>
    <w:rsid w:val="00E6414A"/>
    <w:rsid w:val="00E76034"/>
    <w:rsid w:val="00E7654E"/>
    <w:rsid w:val="00E818CF"/>
    <w:rsid w:val="00E84FC9"/>
    <w:rsid w:val="00E85204"/>
    <w:rsid w:val="00E869AD"/>
    <w:rsid w:val="00E9059D"/>
    <w:rsid w:val="00E96FBE"/>
    <w:rsid w:val="00EA3E3C"/>
    <w:rsid w:val="00EC2822"/>
    <w:rsid w:val="00ED45B8"/>
    <w:rsid w:val="00EE0C39"/>
    <w:rsid w:val="00EE0F04"/>
    <w:rsid w:val="00EE6382"/>
    <w:rsid w:val="00EE76C4"/>
    <w:rsid w:val="00EF0940"/>
    <w:rsid w:val="00EF5E93"/>
    <w:rsid w:val="00EF6D77"/>
    <w:rsid w:val="00EF6E4A"/>
    <w:rsid w:val="00F008F9"/>
    <w:rsid w:val="00F04ECF"/>
    <w:rsid w:val="00F103C8"/>
    <w:rsid w:val="00F129EB"/>
    <w:rsid w:val="00F14659"/>
    <w:rsid w:val="00F1596C"/>
    <w:rsid w:val="00F1774A"/>
    <w:rsid w:val="00F331EF"/>
    <w:rsid w:val="00F34C65"/>
    <w:rsid w:val="00F3578C"/>
    <w:rsid w:val="00F44CB4"/>
    <w:rsid w:val="00F4605F"/>
    <w:rsid w:val="00F466EE"/>
    <w:rsid w:val="00F475A9"/>
    <w:rsid w:val="00F508CF"/>
    <w:rsid w:val="00F546B6"/>
    <w:rsid w:val="00F60ACA"/>
    <w:rsid w:val="00F67D9E"/>
    <w:rsid w:val="00F713F1"/>
    <w:rsid w:val="00F749E9"/>
    <w:rsid w:val="00F93805"/>
    <w:rsid w:val="00F93966"/>
    <w:rsid w:val="00F96C32"/>
    <w:rsid w:val="00FA5181"/>
    <w:rsid w:val="00FB116F"/>
    <w:rsid w:val="00FC0E24"/>
    <w:rsid w:val="00FC76C3"/>
    <w:rsid w:val="00FD18C7"/>
    <w:rsid w:val="00FD213C"/>
    <w:rsid w:val="00FD2328"/>
    <w:rsid w:val="00FD695D"/>
    <w:rsid w:val="00FE0608"/>
    <w:rsid w:val="00FE2D54"/>
    <w:rsid w:val="00FE4401"/>
    <w:rsid w:val="00FF0871"/>
    <w:rsid w:val="00FF0ADF"/>
    <w:rsid w:val="00FF20B1"/>
    <w:rsid w:val="00FF244A"/>
    <w:rsid w:val="00FF37C3"/>
    <w:rsid w:val="00FF597A"/>
    <w:rsid w:val="00FF7F1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F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FF0ADF"/>
  </w:style>
  <w:style w:type="character" w:styleId="a3">
    <w:name w:val="Hyperlink"/>
    <w:uiPriority w:val="99"/>
    <w:unhideWhenUsed/>
    <w:rsid w:val="00FF0ADF"/>
    <w:rPr>
      <w:color w:val="0000FF"/>
      <w:u w:val="single"/>
    </w:rPr>
  </w:style>
  <w:style w:type="paragraph" w:customStyle="1" w:styleId="Default">
    <w:name w:val="Default"/>
    <w:rsid w:val="002B0FA6"/>
    <w:pPr>
      <w:widowControl w:val="0"/>
      <w:autoSpaceDE w:val="0"/>
      <w:autoSpaceDN w:val="0"/>
    </w:pPr>
    <w:rPr>
      <w:rFonts w:ascii="DF Kai Shu" w:eastAsia="DF Kai Shu" w:hAnsi="SimSun" w:hint="eastAsia"/>
      <w:color w:val="000000"/>
      <w:sz w:val="24"/>
    </w:rPr>
  </w:style>
  <w:style w:type="character" w:styleId="HTML">
    <w:name w:val="HTML Cite"/>
    <w:uiPriority w:val="99"/>
    <w:semiHidden/>
    <w:unhideWhenUsed/>
    <w:rsid w:val="0093554A"/>
    <w:rPr>
      <w:i/>
      <w:iCs/>
    </w:rPr>
  </w:style>
  <w:style w:type="character" w:customStyle="1" w:styleId="apple-converted-space">
    <w:name w:val="apple-converted-space"/>
    <w:rsid w:val="006748A6"/>
  </w:style>
  <w:style w:type="paragraph" w:styleId="HTML0">
    <w:name w:val="HTML Preformatted"/>
    <w:basedOn w:val="a"/>
    <w:link w:val="HTML1"/>
    <w:uiPriority w:val="99"/>
    <w:unhideWhenUsed/>
    <w:rsid w:val="00011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link w:val="HTML0"/>
    <w:uiPriority w:val="99"/>
    <w:rsid w:val="00011B20"/>
    <w:rPr>
      <w:rFonts w:ascii="細明體" w:eastAsia="細明體" w:hAnsi="細明體" w:cs="細明體"/>
      <w:sz w:val="24"/>
      <w:szCs w:val="24"/>
    </w:rPr>
  </w:style>
  <w:style w:type="paragraph" w:customStyle="1" w:styleId="CM3">
    <w:name w:val="CM3"/>
    <w:basedOn w:val="Default"/>
    <w:next w:val="Default"/>
    <w:uiPriority w:val="99"/>
    <w:rsid w:val="0059272A"/>
    <w:pPr>
      <w:adjustRightInd w:val="0"/>
      <w:spacing w:line="560" w:lineRule="atLeast"/>
    </w:pPr>
    <w:rPr>
      <w:rFonts w:hAnsi="Calibri" w:hint="default"/>
      <w:color w:val="auto"/>
      <w:szCs w:val="24"/>
    </w:rPr>
  </w:style>
  <w:style w:type="table" w:styleId="-4">
    <w:name w:val="Light Shading Accent 4"/>
    <w:basedOn w:val="a1"/>
    <w:uiPriority w:val="60"/>
    <w:rsid w:val="00530274"/>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4">
    <w:name w:val="header"/>
    <w:basedOn w:val="a"/>
    <w:link w:val="a5"/>
    <w:uiPriority w:val="99"/>
    <w:unhideWhenUsed/>
    <w:rsid w:val="00983441"/>
    <w:pPr>
      <w:tabs>
        <w:tab w:val="center" w:pos="4153"/>
        <w:tab w:val="right" w:pos="8306"/>
      </w:tabs>
      <w:snapToGrid w:val="0"/>
    </w:pPr>
    <w:rPr>
      <w:sz w:val="20"/>
      <w:szCs w:val="20"/>
    </w:rPr>
  </w:style>
  <w:style w:type="character" w:customStyle="1" w:styleId="a5">
    <w:name w:val="頁首 字元"/>
    <w:link w:val="a4"/>
    <w:uiPriority w:val="99"/>
    <w:rsid w:val="00983441"/>
    <w:rPr>
      <w:kern w:val="2"/>
    </w:rPr>
  </w:style>
  <w:style w:type="paragraph" w:styleId="a6">
    <w:name w:val="footer"/>
    <w:basedOn w:val="a"/>
    <w:link w:val="a7"/>
    <w:uiPriority w:val="99"/>
    <w:unhideWhenUsed/>
    <w:rsid w:val="00983441"/>
    <w:pPr>
      <w:tabs>
        <w:tab w:val="center" w:pos="4153"/>
        <w:tab w:val="right" w:pos="8306"/>
      </w:tabs>
      <w:snapToGrid w:val="0"/>
    </w:pPr>
    <w:rPr>
      <w:sz w:val="20"/>
      <w:szCs w:val="20"/>
    </w:rPr>
  </w:style>
  <w:style w:type="character" w:customStyle="1" w:styleId="a7">
    <w:name w:val="頁尾 字元"/>
    <w:link w:val="a6"/>
    <w:uiPriority w:val="99"/>
    <w:rsid w:val="00983441"/>
    <w:rPr>
      <w:kern w:val="2"/>
    </w:rPr>
  </w:style>
  <w:style w:type="paragraph" w:customStyle="1" w:styleId="233E5CD5853943F4BD7E8C4B124C0E1D">
    <w:name w:val="233E5CD5853943F4BD7E8C4B124C0E1D"/>
    <w:rsid w:val="00983441"/>
    <w:pPr>
      <w:spacing w:after="200" w:line="276" w:lineRule="auto"/>
    </w:pPr>
    <w:rPr>
      <w:sz w:val="22"/>
      <w:szCs w:val="22"/>
    </w:rPr>
  </w:style>
  <w:style w:type="paragraph" w:styleId="a8">
    <w:name w:val="Balloon Text"/>
    <w:basedOn w:val="a"/>
    <w:link w:val="a9"/>
    <w:uiPriority w:val="99"/>
    <w:semiHidden/>
    <w:unhideWhenUsed/>
    <w:rsid w:val="00983441"/>
    <w:rPr>
      <w:rFonts w:ascii="Cambria" w:hAnsi="Cambria"/>
      <w:sz w:val="18"/>
      <w:szCs w:val="18"/>
    </w:rPr>
  </w:style>
  <w:style w:type="character" w:customStyle="1" w:styleId="a9">
    <w:name w:val="註解方塊文字 字元"/>
    <w:link w:val="a8"/>
    <w:uiPriority w:val="99"/>
    <w:semiHidden/>
    <w:rsid w:val="00983441"/>
    <w:rPr>
      <w:rFonts w:ascii="Cambria" w:eastAsia="新細明體" w:hAnsi="Cambria" w:cs="Times New Roman"/>
      <w:kern w:val="2"/>
      <w:sz w:val="18"/>
      <w:szCs w:val="18"/>
    </w:rPr>
  </w:style>
  <w:style w:type="paragraph" w:styleId="Web">
    <w:name w:val="Normal (Web)"/>
    <w:basedOn w:val="a"/>
    <w:uiPriority w:val="99"/>
    <w:unhideWhenUsed/>
    <w:rsid w:val="00EF5E93"/>
    <w:pPr>
      <w:widowControl/>
      <w:spacing w:before="100" w:beforeAutospacing="1" w:after="100" w:afterAutospacing="1"/>
    </w:pPr>
    <w:rPr>
      <w:rFonts w:ascii="新細明體" w:hAnsi="新細明體" w:cs="新細明體"/>
      <w:kern w:val="0"/>
      <w:szCs w:val="24"/>
    </w:rPr>
  </w:style>
  <w:style w:type="table" w:customStyle="1" w:styleId="1">
    <w:name w:val="淺色網底1"/>
    <w:basedOn w:val="a1"/>
    <w:uiPriority w:val="60"/>
    <w:rsid w:val="00084D0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divs>
    <w:div w:id="101152547">
      <w:bodyDiv w:val="1"/>
      <w:marLeft w:val="0"/>
      <w:marRight w:val="0"/>
      <w:marTop w:val="0"/>
      <w:marBottom w:val="0"/>
      <w:divBdr>
        <w:top w:val="none" w:sz="0" w:space="0" w:color="auto"/>
        <w:left w:val="none" w:sz="0" w:space="0" w:color="auto"/>
        <w:bottom w:val="none" w:sz="0" w:space="0" w:color="auto"/>
        <w:right w:val="none" w:sz="0" w:space="0" w:color="auto"/>
      </w:divBdr>
    </w:div>
    <w:div w:id="355036409">
      <w:bodyDiv w:val="1"/>
      <w:marLeft w:val="0"/>
      <w:marRight w:val="0"/>
      <w:marTop w:val="0"/>
      <w:marBottom w:val="0"/>
      <w:divBdr>
        <w:top w:val="none" w:sz="0" w:space="0" w:color="auto"/>
        <w:left w:val="none" w:sz="0" w:space="0" w:color="auto"/>
        <w:bottom w:val="none" w:sz="0" w:space="0" w:color="auto"/>
        <w:right w:val="none" w:sz="0" w:space="0" w:color="auto"/>
      </w:divBdr>
      <w:divsChild>
        <w:div w:id="112990123">
          <w:marLeft w:val="432"/>
          <w:marRight w:val="0"/>
          <w:marTop w:val="86"/>
          <w:marBottom w:val="0"/>
          <w:divBdr>
            <w:top w:val="none" w:sz="0" w:space="0" w:color="auto"/>
            <w:left w:val="none" w:sz="0" w:space="0" w:color="auto"/>
            <w:bottom w:val="none" w:sz="0" w:space="0" w:color="auto"/>
            <w:right w:val="none" w:sz="0" w:space="0" w:color="auto"/>
          </w:divBdr>
        </w:div>
      </w:divsChild>
    </w:div>
    <w:div w:id="546257774">
      <w:bodyDiv w:val="1"/>
      <w:marLeft w:val="0"/>
      <w:marRight w:val="0"/>
      <w:marTop w:val="0"/>
      <w:marBottom w:val="0"/>
      <w:divBdr>
        <w:top w:val="none" w:sz="0" w:space="0" w:color="auto"/>
        <w:left w:val="none" w:sz="0" w:space="0" w:color="auto"/>
        <w:bottom w:val="none" w:sz="0" w:space="0" w:color="auto"/>
        <w:right w:val="none" w:sz="0" w:space="0" w:color="auto"/>
      </w:divBdr>
    </w:div>
    <w:div w:id="906916409">
      <w:bodyDiv w:val="1"/>
      <w:marLeft w:val="0"/>
      <w:marRight w:val="0"/>
      <w:marTop w:val="0"/>
      <w:marBottom w:val="0"/>
      <w:divBdr>
        <w:top w:val="none" w:sz="0" w:space="0" w:color="auto"/>
        <w:left w:val="none" w:sz="0" w:space="0" w:color="auto"/>
        <w:bottom w:val="none" w:sz="0" w:space="0" w:color="auto"/>
        <w:right w:val="none" w:sz="0" w:space="0" w:color="auto"/>
      </w:divBdr>
      <w:divsChild>
        <w:div w:id="538010965">
          <w:marLeft w:val="1872"/>
          <w:marRight w:val="0"/>
          <w:marTop w:val="77"/>
          <w:marBottom w:val="0"/>
          <w:divBdr>
            <w:top w:val="none" w:sz="0" w:space="0" w:color="auto"/>
            <w:left w:val="none" w:sz="0" w:space="0" w:color="auto"/>
            <w:bottom w:val="none" w:sz="0" w:space="0" w:color="auto"/>
            <w:right w:val="none" w:sz="0" w:space="0" w:color="auto"/>
          </w:divBdr>
        </w:div>
        <w:div w:id="881944304">
          <w:marLeft w:val="1872"/>
          <w:marRight w:val="0"/>
          <w:marTop w:val="77"/>
          <w:marBottom w:val="0"/>
          <w:divBdr>
            <w:top w:val="none" w:sz="0" w:space="0" w:color="auto"/>
            <w:left w:val="none" w:sz="0" w:space="0" w:color="auto"/>
            <w:bottom w:val="none" w:sz="0" w:space="0" w:color="auto"/>
            <w:right w:val="none" w:sz="0" w:space="0" w:color="auto"/>
          </w:divBdr>
        </w:div>
        <w:div w:id="929116607">
          <w:marLeft w:val="1872"/>
          <w:marRight w:val="0"/>
          <w:marTop w:val="77"/>
          <w:marBottom w:val="0"/>
          <w:divBdr>
            <w:top w:val="none" w:sz="0" w:space="0" w:color="auto"/>
            <w:left w:val="none" w:sz="0" w:space="0" w:color="auto"/>
            <w:bottom w:val="none" w:sz="0" w:space="0" w:color="auto"/>
            <w:right w:val="none" w:sz="0" w:space="0" w:color="auto"/>
          </w:divBdr>
        </w:div>
        <w:div w:id="1461874037">
          <w:marLeft w:val="1872"/>
          <w:marRight w:val="0"/>
          <w:marTop w:val="77"/>
          <w:marBottom w:val="0"/>
          <w:divBdr>
            <w:top w:val="none" w:sz="0" w:space="0" w:color="auto"/>
            <w:left w:val="none" w:sz="0" w:space="0" w:color="auto"/>
            <w:bottom w:val="none" w:sz="0" w:space="0" w:color="auto"/>
            <w:right w:val="none" w:sz="0" w:space="0" w:color="auto"/>
          </w:divBdr>
        </w:div>
        <w:div w:id="1956252863">
          <w:marLeft w:val="1872"/>
          <w:marRight w:val="0"/>
          <w:marTop w:val="77"/>
          <w:marBottom w:val="0"/>
          <w:divBdr>
            <w:top w:val="none" w:sz="0" w:space="0" w:color="auto"/>
            <w:left w:val="none" w:sz="0" w:space="0" w:color="auto"/>
            <w:bottom w:val="none" w:sz="0" w:space="0" w:color="auto"/>
            <w:right w:val="none" w:sz="0" w:space="0" w:color="auto"/>
          </w:divBdr>
        </w:div>
      </w:divsChild>
    </w:div>
    <w:div w:id="919632325">
      <w:bodyDiv w:val="1"/>
      <w:marLeft w:val="0"/>
      <w:marRight w:val="0"/>
      <w:marTop w:val="0"/>
      <w:marBottom w:val="0"/>
      <w:divBdr>
        <w:top w:val="none" w:sz="0" w:space="0" w:color="auto"/>
        <w:left w:val="none" w:sz="0" w:space="0" w:color="auto"/>
        <w:bottom w:val="none" w:sz="0" w:space="0" w:color="auto"/>
        <w:right w:val="none" w:sz="0" w:space="0" w:color="auto"/>
      </w:divBdr>
    </w:div>
    <w:div w:id="1183202193">
      <w:bodyDiv w:val="1"/>
      <w:marLeft w:val="0"/>
      <w:marRight w:val="0"/>
      <w:marTop w:val="0"/>
      <w:marBottom w:val="0"/>
      <w:divBdr>
        <w:top w:val="none" w:sz="0" w:space="0" w:color="auto"/>
        <w:left w:val="none" w:sz="0" w:space="0" w:color="auto"/>
        <w:bottom w:val="none" w:sz="0" w:space="0" w:color="auto"/>
        <w:right w:val="none" w:sz="0" w:space="0" w:color="auto"/>
      </w:divBdr>
      <w:divsChild>
        <w:div w:id="32459953">
          <w:marLeft w:val="432"/>
          <w:marRight w:val="0"/>
          <w:marTop w:val="86"/>
          <w:marBottom w:val="0"/>
          <w:divBdr>
            <w:top w:val="none" w:sz="0" w:space="0" w:color="auto"/>
            <w:left w:val="none" w:sz="0" w:space="0" w:color="auto"/>
            <w:bottom w:val="none" w:sz="0" w:space="0" w:color="auto"/>
            <w:right w:val="none" w:sz="0" w:space="0" w:color="auto"/>
          </w:divBdr>
        </w:div>
      </w:divsChild>
    </w:div>
    <w:div w:id="1191649701">
      <w:bodyDiv w:val="1"/>
      <w:marLeft w:val="0"/>
      <w:marRight w:val="0"/>
      <w:marTop w:val="0"/>
      <w:marBottom w:val="0"/>
      <w:divBdr>
        <w:top w:val="none" w:sz="0" w:space="0" w:color="auto"/>
        <w:left w:val="none" w:sz="0" w:space="0" w:color="auto"/>
        <w:bottom w:val="none" w:sz="0" w:space="0" w:color="auto"/>
        <w:right w:val="none" w:sz="0" w:space="0" w:color="auto"/>
      </w:divBdr>
    </w:div>
    <w:div w:id="1355156112">
      <w:bodyDiv w:val="1"/>
      <w:marLeft w:val="0"/>
      <w:marRight w:val="0"/>
      <w:marTop w:val="0"/>
      <w:marBottom w:val="0"/>
      <w:divBdr>
        <w:top w:val="none" w:sz="0" w:space="0" w:color="auto"/>
        <w:left w:val="none" w:sz="0" w:space="0" w:color="auto"/>
        <w:bottom w:val="none" w:sz="0" w:space="0" w:color="auto"/>
        <w:right w:val="none" w:sz="0" w:space="0" w:color="auto"/>
      </w:divBdr>
      <w:divsChild>
        <w:div w:id="560210467">
          <w:marLeft w:val="432"/>
          <w:marRight w:val="0"/>
          <w:marTop w:val="86"/>
          <w:marBottom w:val="0"/>
          <w:divBdr>
            <w:top w:val="none" w:sz="0" w:space="0" w:color="auto"/>
            <w:left w:val="none" w:sz="0" w:space="0" w:color="auto"/>
            <w:bottom w:val="none" w:sz="0" w:space="0" w:color="auto"/>
            <w:right w:val="none" w:sz="0" w:space="0" w:color="auto"/>
          </w:divBdr>
        </w:div>
        <w:div w:id="1225986408">
          <w:marLeft w:val="432"/>
          <w:marRight w:val="0"/>
          <w:marTop w:val="86"/>
          <w:marBottom w:val="0"/>
          <w:divBdr>
            <w:top w:val="none" w:sz="0" w:space="0" w:color="auto"/>
            <w:left w:val="none" w:sz="0" w:space="0" w:color="auto"/>
            <w:bottom w:val="none" w:sz="0" w:space="0" w:color="auto"/>
            <w:right w:val="none" w:sz="0" w:space="0" w:color="auto"/>
          </w:divBdr>
        </w:div>
        <w:div w:id="1366909745">
          <w:marLeft w:val="432"/>
          <w:marRight w:val="0"/>
          <w:marTop w:val="86"/>
          <w:marBottom w:val="0"/>
          <w:divBdr>
            <w:top w:val="none" w:sz="0" w:space="0" w:color="auto"/>
            <w:left w:val="none" w:sz="0" w:space="0" w:color="auto"/>
            <w:bottom w:val="none" w:sz="0" w:space="0" w:color="auto"/>
            <w:right w:val="none" w:sz="0" w:space="0" w:color="auto"/>
          </w:divBdr>
        </w:div>
      </w:divsChild>
    </w:div>
    <w:div w:id="1636906754">
      <w:bodyDiv w:val="1"/>
      <w:marLeft w:val="0"/>
      <w:marRight w:val="0"/>
      <w:marTop w:val="0"/>
      <w:marBottom w:val="0"/>
      <w:divBdr>
        <w:top w:val="none" w:sz="0" w:space="0" w:color="auto"/>
        <w:left w:val="none" w:sz="0" w:space="0" w:color="auto"/>
        <w:bottom w:val="none" w:sz="0" w:space="0" w:color="auto"/>
        <w:right w:val="none" w:sz="0" w:space="0" w:color="auto"/>
      </w:divBdr>
      <w:divsChild>
        <w:div w:id="653148023">
          <w:marLeft w:val="2304"/>
          <w:marRight w:val="0"/>
          <w:marTop w:val="96"/>
          <w:marBottom w:val="0"/>
          <w:divBdr>
            <w:top w:val="none" w:sz="0" w:space="0" w:color="auto"/>
            <w:left w:val="none" w:sz="0" w:space="0" w:color="auto"/>
            <w:bottom w:val="none" w:sz="0" w:space="0" w:color="auto"/>
            <w:right w:val="none" w:sz="0" w:space="0" w:color="auto"/>
          </w:divBdr>
        </w:div>
      </w:divsChild>
    </w:div>
    <w:div w:id="1758596223">
      <w:bodyDiv w:val="1"/>
      <w:marLeft w:val="0"/>
      <w:marRight w:val="0"/>
      <w:marTop w:val="0"/>
      <w:marBottom w:val="0"/>
      <w:divBdr>
        <w:top w:val="none" w:sz="0" w:space="0" w:color="auto"/>
        <w:left w:val="none" w:sz="0" w:space="0" w:color="auto"/>
        <w:bottom w:val="none" w:sz="0" w:space="0" w:color="auto"/>
        <w:right w:val="none" w:sz="0" w:space="0" w:color="auto"/>
      </w:divBdr>
      <w:divsChild>
        <w:div w:id="1612086526">
          <w:marLeft w:val="432"/>
          <w:marRight w:val="0"/>
          <w:marTop w:val="125"/>
          <w:marBottom w:val="0"/>
          <w:divBdr>
            <w:top w:val="none" w:sz="0" w:space="0" w:color="auto"/>
            <w:left w:val="none" w:sz="0" w:space="0" w:color="auto"/>
            <w:bottom w:val="none" w:sz="0" w:space="0" w:color="auto"/>
            <w:right w:val="none" w:sz="0" w:space="0" w:color="auto"/>
          </w:divBdr>
        </w:div>
        <w:div w:id="1802729823">
          <w:marLeft w:val="432"/>
          <w:marRight w:val="0"/>
          <w:marTop w:val="125"/>
          <w:marBottom w:val="0"/>
          <w:divBdr>
            <w:top w:val="none" w:sz="0" w:space="0" w:color="auto"/>
            <w:left w:val="none" w:sz="0" w:space="0" w:color="auto"/>
            <w:bottom w:val="none" w:sz="0" w:space="0" w:color="auto"/>
            <w:right w:val="none" w:sz="0" w:space="0" w:color="auto"/>
          </w:divBdr>
        </w:div>
      </w:divsChild>
    </w:div>
    <w:div w:id="1827819020">
      <w:bodyDiv w:val="1"/>
      <w:marLeft w:val="0"/>
      <w:marRight w:val="0"/>
      <w:marTop w:val="0"/>
      <w:marBottom w:val="0"/>
      <w:divBdr>
        <w:top w:val="none" w:sz="0" w:space="0" w:color="auto"/>
        <w:left w:val="none" w:sz="0" w:space="0" w:color="auto"/>
        <w:bottom w:val="none" w:sz="0" w:space="0" w:color="auto"/>
        <w:right w:val="none" w:sz="0" w:space="0" w:color="auto"/>
      </w:divBdr>
    </w:div>
    <w:div w:id="1873684491">
      <w:bodyDiv w:val="1"/>
      <w:marLeft w:val="0"/>
      <w:marRight w:val="0"/>
      <w:marTop w:val="0"/>
      <w:marBottom w:val="0"/>
      <w:divBdr>
        <w:top w:val="none" w:sz="0" w:space="0" w:color="auto"/>
        <w:left w:val="none" w:sz="0" w:space="0" w:color="auto"/>
        <w:bottom w:val="none" w:sz="0" w:space="0" w:color="auto"/>
        <w:right w:val="none" w:sz="0" w:space="0" w:color="auto"/>
      </w:divBdr>
      <w:divsChild>
        <w:div w:id="930240651">
          <w:marLeft w:val="1872"/>
          <w:marRight w:val="0"/>
          <w:marTop w:val="86"/>
          <w:marBottom w:val="0"/>
          <w:divBdr>
            <w:top w:val="none" w:sz="0" w:space="0" w:color="auto"/>
            <w:left w:val="none" w:sz="0" w:space="0" w:color="auto"/>
            <w:bottom w:val="none" w:sz="0" w:space="0" w:color="auto"/>
            <w:right w:val="none" w:sz="0" w:space="0" w:color="auto"/>
          </w:divBdr>
        </w:div>
        <w:div w:id="1204175243">
          <w:marLeft w:val="1872"/>
          <w:marRight w:val="0"/>
          <w:marTop w:val="86"/>
          <w:marBottom w:val="0"/>
          <w:divBdr>
            <w:top w:val="none" w:sz="0" w:space="0" w:color="auto"/>
            <w:left w:val="none" w:sz="0" w:space="0" w:color="auto"/>
            <w:bottom w:val="none" w:sz="0" w:space="0" w:color="auto"/>
            <w:right w:val="none" w:sz="0" w:space="0" w:color="auto"/>
          </w:divBdr>
        </w:div>
        <w:div w:id="1874927964">
          <w:marLeft w:val="1872"/>
          <w:marRight w:val="0"/>
          <w:marTop w:val="86"/>
          <w:marBottom w:val="0"/>
          <w:divBdr>
            <w:top w:val="none" w:sz="0" w:space="0" w:color="auto"/>
            <w:left w:val="none" w:sz="0" w:space="0" w:color="auto"/>
            <w:bottom w:val="none" w:sz="0" w:space="0" w:color="auto"/>
            <w:right w:val="none" w:sz="0" w:space="0" w:color="auto"/>
          </w:divBdr>
        </w:div>
        <w:div w:id="2112894773">
          <w:marLeft w:val="1872"/>
          <w:marRight w:val="0"/>
          <w:marTop w:val="86"/>
          <w:marBottom w:val="0"/>
          <w:divBdr>
            <w:top w:val="none" w:sz="0" w:space="0" w:color="auto"/>
            <w:left w:val="none" w:sz="0" w:space="0" w:color="auto"/>
            <w:bottom w:val="none" w:sz="0" w:space="0" w:color="auto"/>
            <w:right w:val="none" w:sz="0" w:space="0" w:color="auto"/>
          </w:divBdr>
        </w:div>
      </w:divsChild>
    </w:div>
    <w:div w:id="1890653756">
      <w:bodyDiv w:val="1"/>
      <w:marLeft w:val="0"/>
      <w:marRight w:val="0"/>
      <w:marTop w:val="0"/>
      <w:marBottom w:val="0"/>
      <w:divBdr>
        <w:top w:val="none" w:sz="0" w:space="0" w:color="auto"/>
        <w:left w:val="none" w:sz="0" w:space="0" w:color="auto"/>
        <w:bottom w:val="none" w:sz="0" w:space="0" w:color="auto"/>
        <w:right w:val="none" w:sz="0" w:space="0" w:color="auto"/>
      </w:divBdr>
    </w:div>
    <w:div w:id="1958948935">
      <w:bodyDiv w:val="1"/>
      <w:marLeft w:val="0"/>
      <w:marRight w:val="0"/>
      <w:marTop w:val="0"/>
      <w:marBottom w:val="0"/>
      <w:divBdr>
        <w:top w:val="none" w:sz="0" w:space="0" w:color="auto"/>
        <w:left w:val="none" w:sz="0" w:space="0" w:color="auto"/>
        <w:bottom w:val="none" w:sz="0" w:space="0" w:color="auto"/>
        <w:right w:val="none" w:sz="0" w:space="0" w:color="auto"/>
      </w:divBdr>
      <w:divsChild>
        <w:div w:id="161285081">
          <w:marLeft w:val="432"/>
          <w:marRight w:val="0"/>
          <w:marTop w:val="86"/>
          <w:marBottom w:val="0"/>
          <w:divBdr>
            <w:top w:val="none" w:sz="0" w:space="0" w:color="auto"/>
            <w:left w:val="none" w:sz="0" w:space="0" w:color="auto"/>
            <w:bottom w:val="none" w:sz="0" w:space="0" w:color="auto"/>
            <w:right w:val="none" w:sz="0" w:space="0" w:color="auto"/>
          </w:divBdr>
        </w:div>
        <w:div w:id="830147332">
          <w:marLeft w:val="432"/>
          <w:marRight w:val="0"/>
          <w:marTop w:val="86"/>
          <w:marBottom w:val="0"/>
          <w:divBdr>
            <w:top w:val="none" w:sz="0" w:space="0" w:color="auto"/>
            <w:left w:val="none" w:sz="0" w:space="0" w:color="auto"/>
            <w:bottom w:val="none" w:sz="0" w:space="0" w:color="auto"/>
            <w:right w:val="none" w:sz="0" w:space="0" w:color="auto"/>
          </w:divBdr>
        </w:div>
        <w:div w:id="1819416944">
          <w:marLeft w:val="432"/>
          <w:marRight w:val="0"/>
          <w:marTop w:val="86"/>
          <w:marBottom w:val="0"/>
          <w:divBdr>
            <w:top w:val="none" w:sz="0" w:space="0" w:color="auto"/>
            <w:left w:val="none" w:sz="0" w:space="0" w:color="auto"/>
            <w:bottom w:val="none" w:sz="0" w:space="0" w:color="auto"/>
            <w:right w:val="none" w:sz="0" w:space="0" w:color="auto"/>
          </w:divBdr>
        </w:div>
      </w:divsChild>
    </w:div>
    <w:div w:id="2127692788">
      <w:bodyDiv w:val="1"/>
      <w:marLeft w:val="0"/>
      <w:marRight w:val="0"/>
      <w:marTop w:val="0"/>
      <w:marBottom w:val="0"/>
      <w:divBdr>
        <w:top w:val="none" w:sz="0" w:space="0" w:color="auto"/>
        <w:left w:val="none" w:sz="0" w:space="0" w:color="auto"/>
        <w:bottom w:val="none" w:sz="0" w:space="0" w:color="auto"/>
        <w:right w:val="none" w:sz="0" w:space="0" w:color="auto"/>
      </w:divBdr>
      <w:divsChild>
        <w:div w:id="1053408">
          <w:marLeft w:val="432"/>
          <w:marRight w:val="0"/>
          <w:marTop w:val="86"/>
          <w:marBottom w:val="0"/>
          <w:divBdr>
            <w:top w:val="none" w:sz="0" w:space="0" w:color="auto"/>
            <w:left w:val="none" w:sz="0" w:space="0" w:color="auto"/>
            <w:bottom w:val="none" w:sz="0" w:space="0" w:color="auto"/>
            <w:right w:val="none" w:sz="0" w:space="0" w:color="auto"/>
          </w:divBdr>
        </w:div>
        <w:div w:id="296182144">
          <w:marLeft w:val="432"/>
          <w:marRight w:val="0"/>
          <w:marTop w:val="86"/>
          <w:marBottom w:val="0"/>
          <w:divBdr>
            <w:top w:val="none" w:sz="0" w:space="0" w:color="auto"/>
            <w:left w:val="none" w:sz="0" w:space="0" w:color="auto"/>
            <w:bottom w:val="none" w:sz="0" w:space="0" w:color="auto"/>
            <w:right w:val="none" w:sz="0" w:space="0" w:color="auto"/>
          </w:divBdr>
        </w:div>
        <w:div w:id="1054432988">
          <w:marLeft w:val="432"/>
          <w:marRight w:val="0"/>
          <w:marTop w:val="86"/>
          <w:marBottom w:val="0"/>
          <w:divBdr>
            <w:top w:val="none" w:sz="0" w:space="0" w:color="auto"/>
            <w:left w:val="none" w:sz="0" w:space="0" w:color="auto"/>
            <w:bottom w:val="none" w:sz="0" w:space="0" w:color="auto"/>
            <w:right w:val="none" w:sz="0" w:space="0" w:color="auto"/>
          </w:divBdr>
        </w:div>
        <w:div w:id="205469319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libm.ncue.edu.tw/search%7ES0*cht?/jP+529.05+2461/jp+529.05+2461/-3,-1,,B/browse" TargetMode="External"/><Relationship Id="rId3" Type="http://schemas.openxmlformats.org/officeDocument/2006/relationships/numbering" Target="numbering.xml"/><Relationship Id="rId21" Type="http://schemas.openxmlformats.org/officeDocument/2006/relationships/hyperlink" Target="http://libm.ncue.edu.tw/search~S0*cht?/j529.63+8432/j529.63+8432/-3,-1,,B/browse"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autism.hk/hk2009/20090814/fiona-wan-090814.pptx" TargetMode="External"/><Relationship Id="rId2" Type="http://schemas.openxmlformats.org/officeDocument/2006/relationships/customXml" Target="../customXml/item2.xml"/><Relationship Id="rId16" Type="http://schemas.openxmlformats.org/officeDocument/2006/relationships/hyperlink" Target="http://libm.ncue.edu.tw/search%7ES0*cht?/j170+1157-2/j170+1157-2/-3,-1,,B/browse" TargetMode="External"/><Relationship Id="rId20" Type="http://schemas.openxmlformats.org/officeDocument/2006/relationships/hyperlink" Target="http://www.caeip.org.tw/html/fhtml/index.php?load=read&amp;id=1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openxmlformats.org/officeDocument/2006/relationships/hyperlink" Target="http://law.moj.gov.tw/LawClass/LawAll.aspx?PCode=H0080065" TargetMode="External"/><Relationship Id="rId23" Type="http://schemas.openxmlformats.org/officeDocument/2006/relationships/theme" Target="theme/theme1.xml"/><Relationship Id="rId10" Type="http://schemas.openxmlformats.org/officeDocument/2006/relationships/hyperlink" Target="http://law.moj.gov.tw/LawClass/LawContent.aspx?PCODE=H0080065" TargetMode="External"/><Relationship Id="rId19" Type="http://schemas.openxmlformats.org/officeDocument/2006/relationships/hyperlink" Target="http://libm.ncue.edu.tw/search%7ES0*cht?/jP+529.05+2140/jp+529.05+2140/-3,-1,,B/browse" TargetMode="External"/><Relationship Id="rId4" Type="http://schemas.openxmlformats.org/officeDocument/2006/relationships/styles" Target="styles.xml"/><Relationship Id="rId9" Type="http://schemas.openxmlformats.org/officeDocument/2006/relationships/hyperlink" Target="mailto:yongncue@gmail.com"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4BD96-1F42-4715-98F1-DDBD8728B0F8}" type="doc">
      <dgm:prSet loTypeId="urn:microsoft.com/office/officeart/2005/8/layout/venn1" loCatId="relationship" qsTypeId="urn:microsoft.com/office/officeart/2005/8/quickstyle/simple1" qsCatId="simple" csTypeId="urn:microsoft.com/office/officeart/2005/8/colors/accent1_2" csCatId="accent1"/>
      <dgm:spPr/>
    </dgm:pt>
    <dgm:pt modelId="{18995B48-2CCD-47D0-9871-C9B73A86BC8F}">
      <dgm:prSet/>
      <dgm:spPr/>
      <dgm:t>
        <a:bodyPr/>
        <a:lstStyle/>
        <a:p>
          <a:pPr marR="0" algn="ctr" rtl="0"/>
          <a:r>
            <a:rPr lang="zh-CN" altLang="en-US" b="1" kern="100" baseline="0" smtClean="0">
              <a:latin typeface="Calibri"/>
              <a:ea typeface="SimSun"/>
            </a:rPr>
            <a:t>形式</a:t>
          </a:r>
          <a:endParaRPr lang="zh-TW" altLang="en-US" smtClean="0"/>
        </a:p>
      </dgm:t>
    </dgm:pt>
    <dgm:pt modelId="{FADB9D55-670D-4D51-80B9-0EA626A33D82}" type="parTrans" cxnId="{F89C82C3-7028-4A7D-8A91-562FCF359724}">
      <dgm:prSet/>
      <dgm:spPr/>
    </dgm:pt>
    <dgm:pt modelId="{FE74C046-2397-4A27-8388-43F56955BF8D}" type="sibTrans" cxnId="{F89C82C3-7028-4A7D-8A91-562FCF359724}">
      <dgm:prSet/>
      <dgm:spPr/>
    </dgm:pt>
    <dgm:pt modelId="{316327DC-78DA-417D-B44E-521AE508C42F}">
      <dgm:prSet/>
      <dgm:spPr/>
      <dgm:t>
        <a:bodyPr/>
        <a:lstStyle/>
        <a:p>
          <a:pPr marR="0" algn="ctr" rtl="0"/>
          <a:r>
            <a:rPr lang="zh-CN" altLang="en-US" b="1" kern="100" baseline="0" smtClean="0">
              <a:latin typeface="Calibri"/>
              <a:ea typeface="SimSun"/>
            </a:rPr>
            <a:t>功能</a:t>
          </a:r>
          <a:endParaRPr lang="zh-TW" altLang="en-US" smtClean="0"/>
        </a:p>
      </dgm:t>
    </dgm:pt>
    <dgm:pt modelId="{4D372D94-C74C-4F5D-875C-064D2B668B31}" type="parTrans" cxnId="{44E84CAB-B0A0-49A2-B994-E22B0024AD3B}">
      <dgm:prSet/>
      <dgm:spPr/>
    </dgm:pt>
    <dgm:pt modelId="{0AEC6499-F85E-4EE9-9C00-0C6C8288E68D}" type="sibTrans" cxnId="{44E84CAB-B0A0-49A2-B994-E22B0024AD3B}">
      <dgm:prSet/>
      <dgm:spPr/>
    </dgm:pt>
    <dgm:pt modelId="{60265A82-973A-4E1E-9AAC-E4A5954AD6A3}">
      <dgm:prSet/>
      <dgm:spPr/>
      <dgm:t>
        <a:bodyPr/>
        <a:lstStyle/>
        <a:p>
          <a:pPr marR="0" algn="ctr" rtl="0"/>
          <a:r>
            <a:rPr lang="zh-CN" altLang="en-US" b="1" kern="100" baseline="0" smtClean="0">
              <a:latin typeface="Calibri"/>
              <a:ea typeface="SimSun"/>
            </a:rPr>
            <a:t>內容</a:t>
          </a:r>
          <a:endParaRPr lang="zh-TW" altLang="en-US" smtClean="0"/>
        </a:p>
      </dgm:t>
    </dgm:pt>
    <dgm:pt modelId="{3369959C-338A-4CC3-9794-3EC308F7F968}" type="parTrans" cxnId="{2C56B4D5-D5B8-40DF-BB4F-55DE860FDE22}">
      <dgm:prSet/>
      <dgm:spPr/>
    </dgm:pt>
    <dgm:pt modelId="{B31A7B42-A7F8-47BB-8080-1B2427510D0A}" type="sibTrans" cxnId="{2C56B4D5-D5B8-40DF-BB4F-55DE860FDE22}">
      <dgm:prSet/>
      <dgm:spPr/>
    </dgm:pt>
    <dgm:pt modelId="{48B61174-A939-44DF-94B8-64920A89586B}" type="pres">
      <dgm:prSet presAssocID="{5894BD96-1F42-4715-98F1-DDBD8728B0F8}" presName="compositeShape" presStyleCnt="0">
        <dgm:presLayoutVars>
          <dgm:chMax val="7"/>
          <dgm:dir/>
          <dgm:resizeHandles val="exact"/>
        </dgm:presLayoutVars>
      </dgm:prSet>
      <dgm:spPr/>
    </dgm:pt>
    <dgm:pt modelId="{B75DEEC6-0760-4EF2-8D8E-9FB5B7FDD6EA}" type="pres">
      <dgm:prSet presAssocID="{18995B48-2CCD-47D0-9871-C9B73A86BC8F}" presName="circ1" presStyleLbl="vennNode1" presStyleIdx="0" presStyleCnt="3"/>
      <dgm:spPr/>
    </dgm:pt>
    <dgm:pt modelId="{45120125-1938-44E9-8950-6E2F5A47CD51}" type="pres">
      <dgm:prSet presAssocID="{18995B48-2CCD-47D0-9871-C9B73A86BC8F}" presName="circ1Tx" presStyleLbl="revTx" presStyleIdx="0" presStyleCnt="0">
        <dgm:presLayoutVars>
          <dgm:chMax val="0"/>
          <dgm:chPref val="0"/>
          <dgm:bulletEnabled val="1"/>
        </dgm:presLayoutVars>
      </dgm:prSet>
      <dgm:spPr/>
    </dgm:pt>
    <dgm:pt modelId="{33DA42E0-BC1A-41B3-B671-10114884B3AE}" type="pres">
      <dgm:prSet presAssocID="{316327DC-78DA-417D-B44E-521AE508C42F}" presName="circ2" presStyleLbl="vennNode1" presStyleIdx="1" presStyleCnt="3"/>
      <dgm:spPr/>
    </dgm:pt>
    <dgm:pt modelId="{B3F2D5AA-F701-4526-AD72-1D8881A43C15}" type="pres">
      <dgm:prSet presAssocID="{316327DC-78DA-417D-B44E-521AE508C42F}" presName="circ2Tx" presStyleLbl="revTx" presStyleIdx="0" presStyleCnt="0">
        <dgm:presLayoutVars>
          <dgm:chMax val="0"/>
          <dgm:chPref val="0"/>
          <dgm:bulletEnabled val="1"/>
        </dgm:presLayoutVars>
      </dgm:prSet>
      <dgm:spPr/>
    </dgm:pt>
    <dgm:pt modelId="{7A3455E5-B5A5-447D-BDCB-0C2DB8933B9A}" type="pres">
      <dgm:prSet presAssocID="{60265A82-973A-4E1E-9AAC-E4A5954AD6A3}" presName="circ3" presStyleLbl="vennNode1" presStyleIdx="2" presStyleCnt="3"/>
      <dgm:spPr/>
    </dgm:pt>
    <dgm:pt modelId="{A33CDE32-6E83-4920-9CE4-A45BA03F47FF}" type="pres">
      <dgm:prSet presAssocID="{60265A82-973A-4E1E-9AAC-E4A5954AD6A3}" presName="circ3Tx" presStyleLbl="revTx" presStyleIdx="0" presStyleCnt="0">
        <dgm:presLayoutVars>
          <dgm:chMax val="0"/>
          <dgm:chPref val="0"/>
          <dgm:bulletEnabled val="1"/>
        </dgm:presLayoutVars>
      </dgm:prSet>
      <dgm:spPr/>
    </dgm:pt>
  </dgm:ptLst>
  <dgm:cxnLst>
    <dgm:cxn modelId="{2C56B4D5-D5B8-40DF-BB4F-55DE860FDE22}" srcId="{5894BD96-1F42-4715-98F1-DDBD8728B0F8}" destId="{60265A82-973A-4E1E-9AAC-E4A5954AD6A3}" srcOrd="2" destOrd="0" parTransId="{3369959C-338A-4CC3-9794-3EC308F7F968}" sibTransId="{B31A7B42-A7F8-47BB-8080-1B2427510D0A}"/>
    <dgm:cxn modelId="{48A4228D-0A8B-4015-9CE8-1D253AEBA21A}" type="presOf" srcId="{5894BD96-1F42-4715-98F1-DDBD8728B0F8}" destId="{48B61174-A939-44DF-94B8-64920A89586B}" srcOrd="0" destOrd="0" presId="urn:microsoft.com/office/officeart/2005/8/layout/venn1"/>
    <dgm:cxn modelId="{4A9BD689-B2FB-42A3-9CF4-F3357A409ABD}" type="presOf" srcId="{316327DC-78DA-417D-B44E-521AE508C42F}" destId="{B3F2D5AA-F701-4526-AD72-1D8881A43C15}" srcOrd="1" destOrd="0" presId="urn:microsoft.com/office/officeart/2005/8/layout/venn1"/>
    <dgm:cxn modelId="{EE048927-3987-4501-8F3B-B957F4AC50FA}" type="presOf" srcId="{18995B48-2CCD-47D0-9871-C9B73A86BC8F}" destId="{45120125-1938-44E9-8950-6E2F5A47CD51}" srcOrd="1" destOrd="0" presId="urn:microsoft.com/office/officeart/2005/8/layout/venn1"/>
    <dgm:cxn modelId="{F89C82C3-7028-4A7D-8A91-562FCF359724}" srcId="{5894BD96-1F42-4715-98F1-DDBD8728B0F8}" destId="{18995B48-2CCD-47D0-9871-C9B73A86BC8F}" srcOrd="0" destOrd="0" parTransId="{FADB9D55-670D-4D51-80B9-0EA626A33D82}" sibTransId="{FE74C046-2397-4A27-8388-43F56955BF8D}"/>
    <dgm:cxn modelId="{D76F7A19-DBF2-49E6-ABC6-537A54185DD4}" type="presOf" srcId="{18995B48-2CCD-47D0-9871-C9B73A86BC8F}" destId="{B75DEEC6-0760-4EF2-8D8E-9FB5B7FDD6EA}" srcOrd="0" destOrd="0" presId="urn:microsoft.com/office/officeart/2005/8/layout/venn1"/>
    <dgm:cxn modelId="{02AD1757-6118-48FA-A1EA-FC5AC6FE8A71}" type="presOf" srcId="{60265A82-973A-4E1E-9AAC-E4A5954AD6A3}" destId="{A33CDE32-6E83-4920-9CE4-A45BA03F47FF}" srcOrd="1" destOrd="0" presId="urn:microsoft.com/office/officeart/2005/8/layout/venn1"/>
    <dgm:cxn modelId="{D5F85C11-193F-42CF-9DFE-A4435BD18F29}" type="presOf" srcId="{316327DC-78DA-417D-B44E-521AE508C42F}" destId="{33DA42E0-BC1A-41B3-B671-10114884B3AE}" srcOrd="0" destOrd="0" presId="urn:microsoft.com/office/officeart/2005/8/layout/venn1"/>
    <dgm:cxn modelId="{5B0825BA-E8DF-4F80-AE47-1D18C3AF9DB2}" type="presOf" srcId="{60265A82-973A-4E1E-9AAC-E4A5954AD6A3}" destId="{7A3455E5-B5A5-447D-BDCB-0C2DB8933B9A}" srcOrd="0" destOrd="0" presId="urn:microsoft.com/office/officeart/2005/8/layout/venn1"/>
    <dgm:cxn modelId="{44E84CAB-B0A0-49A2-B994-E22B0024AD3B}" srcId="{5894BD96-1F42-4715-98F1-DDBD8728B0F8}" destId="{316327DC-78DA-417D-B44E-521AE508C42F}" srcOrd="1" destOrd="0" parTransId="{4D372D94-C74C-4F5D-875C-064D2B668B31}" sibTransId="{0AEC6499-F85E-4EE9-9C00-0C6C8288E68D}"/>
    <dgm:cxn modelId="{DA2D00BE-EEBA-44AF-AA82-C0A3946CC0E4}" type="presParOf" srcId="{48B61174-A939-44DF-94B8-64920A89586B}" destId="{B75DEEC6-0760-4EF2-8D8E-9FB5B7FDD6EA}" srcOrd="0" destOrd="0" presId="urn:microsoft.com/office/officeart/2005/8/layout/venn1"/>
    <dgm:cxn modelId="{519BAE99-B13C-4EE2-983D-5D764502DB24}" type="presParOf" srcId="{48B61174-A939-44DF-94B8-64920A89586B}" destId="{45120125-1938-44E9-8950-6E2F5A47CD51}" srcOrd="1" destOrd="0" presId="urn:microsoft.com/office/officeart/2005/8/layout/venn1"/>
    <dgm:cxn modelId="{3F89ABBC-87AC-4B22-AC6A-332BBFF5B6CE}" type="presParOf" srcId="{48B61174-A939-44DF-94B8-64920A89586B}" destId="{33DA42E0-BC1A-41B3-B671-10114884B3AE}" srcOrd="2" destOrd="0" presId="urn:microsoft.com/office/officeart/2005/8/layout/venn1"/>
    <dgm:cxn modelId="{E5A9F8D3-523D-49D6-A5E8-EF2372BFFB9E}" type="presParOf" srcId="{48B61174-A939-44DF-94B8-64920A89586B}" destId="{B3F2D5AA-F701-4526-AD72-1D8881A43C15}" srcOrd="3" destOrd="0" presId="urn:microsoft.com/office/officeart/2005/8/layout/venn1"/>
    <dgm:cxn modelId="{93FA7E2B-F123-4BD2-9D1F-96F3F82DF15A}" type="presParOf" srcId="{48B61174-A939-44DF-94B8-64920A89586B}" destId="{7A3455E5-B5A5-447D-BDCB-0C2DB8933B9A}" srcOrd="4" destOrd="0" presId="urn:microsoft.com/office/officeart/2005/8/layout/venn1"/>
    <dgm:cxn modelId="{172CBF33-02B0-42E7-80AB-DF27BD4893AE}" type="presParOf" srcId="{48B61174-A939-44DF-94B8-64920A89586B}" destId="{A33CDE32-6E83-4920-9CE4-A45BA03F47FF}" srcOrd="5" destOrd="0" presId="urn:microsoft.com/office/officeart/2005/8/layout/venn1"/>
  </dgm:cxnLst>
  <dgm:bg/>
  <dgm:whole/>
</dgm:dataModel>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83595B-5BA2-490A-AEDD-88CFF352D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語言障礙和語言行為</vt:lpstr>
    </vt:vector>
  </TitlesOfParts>
  <Company/>
  <LinksUpToDate>false</LinksUpToDate>
  <CharactersWithSpaces>10467</CharactersWithSpaces>
  <SharedDoc>false</SharedDoc>
  <HLinks>
    <vt:vector size="48" baseType="variant">
      <vt:variant>
        <vt:i4>1179738</vt:i4>
      </vt:variant>
      <vt:variant>
        <vt:i4>24</vt:i4>
      </vt:variant>
      <vt:variant>
        <vt:i4>0</vt:i4>
      </vt:variant>
      <vt:variant>
        <vt:i4>5</vt:i4>
      </vt:variant>
      <vt:variant>
        <vt:lpwstr>http://libm.ncue.edu.tw/search~S0*cht?/j529.63+8432/j529.63+8432/-3,-1,,B/browse</vt:lpwstr>
      </vt:variant>
      <vt:variant>
        <vt:lpwstr/>
      </vt:variant>
      <vt:variant>
        <vt:i4>5177412</vt:i4>
      </vt:variant>
      <vt:variant>
        <vt:i4>21</vt:i4>
      </vt:variant>
      <vt:variant>
        <vt:i4>0</vt:i4>
      </vt:variant>
      <vt:variant>
        <vt:i4>5</vt:i4>
      </vt:variant>
      <vt:variant>
        <vt:lpwstr>http://www.caeip.org.tw/html/fhtml/index.php?load=read&amp;id=171</vt:lpwstr>
      </vt:variant>
      <vt:variant>
        <vt:lpwstr/>
      </vt:variant>
      <vt:variant>
        <vt:i4>4390923</vt:i4>
      </vt:variant>
      <vt:variant>
        <vt:i4>18</vt:i4>
      </vt:variant>
      <vt:variant>
        <vt:i4>0</vt:i4>
      </vt:variant>
      <vt:variant>
        <vt:i4>5</vt:i4>
      </vt:variant>
      <vt:variant>
        <vt:lpwstr>http://libm.ncue.edu.tw/search~S0*cht?/jP+529.05+2140/jp+529.05+2140/-3,-1,,B/browse</vt:lpwstr>
      </vt:variant>
      <vt:variant>
        <vt:lpwstr/>
      </vt:variant>
      <vt:variant>
        <vt:i4>4521997</vt:i4>
      </vt:variant>
      <vt:variant>
        <vt:i4>15</vt:i4>
      </vt:variant>
      <vt:variant>
        <vt:i4>0</vt:i4>
      </vt:variant>
      <vt:variant>
        <vt:i4>5</vt:i4>
      </vt:variant>
      <vt:variant>
        <vt:lpwstr>http://libm.ncue.edu.tw/search~S0*cht?/jP+529.05+2461/jp+529.05+2461/-3,-1,,B/browse</vt:lpwstr>
      </vt:variant>
      <vt:variant>
        <vt:lpwstr/>
      </vt:variant>
      <vt:variant>
        <vt:i4>3014783</vt:i4>
      </vt:variant>
      <vt:variant>
        <vt:i4>12</vt:i4>
      </vt:variant>
      <vt:variant>
        <vt:i4>0</vt:i4>
      </vt:variant>
      <vt:variant>
        <vt:i4>5</vt:i4>
      </vt:variant>
      <vt:variant>
        <vt:lpwstr>http://www.autism.hk/hk2009/20090814/fiona-wan-090814.pptx</vt:lpwstr>
      </vt:variant>
      <vt:variant>
        <vt:lpwstr/>
      </vt:variant>
      <vt:variant>
        <vt:i4>6553644</vt:i4>
      </vt:variant>
      <vt:variant>
        <vt:i4>9</vt:i4>
      </vt:variant>
      <vt:variant>
        <vt:i4>0</vt:i4>
      </vt:variant>
      <vt:variant>
        <vt:i4>5</vt:i4>
      </vt:variant>
      <vt:variant>
        <vt:lpwstr>http://libm.ncue.edu.tw/search~S0*cht?/j170+1157-2/j170+1157-2/-3,-1,,B/browse</vt:lpwstr>
      </vt:variant>
      <vt:variant>
        <vt:lpwstr/>
      </vt:variant>
      <vt:variant>
        <vt:i4>1769562</vt:i4>
      </vt:variant>
      <vt:variant>
        <vt:i4>6</vt:i4>
      </vt:variant>
      <vt:variant>
        <vt:i4>0</vt:i4>
      </vt:variant>
      <vt:variant>
        <vt:i4>5</vt:i4>
      </vt:variant>
      <vt:variant>
        <vt:lpwstr>http://law.moj.gov.tw/LawClass/LawAll.aspx?PCode=H0080065</vt:lpwstr>
      </vt:variant>
      <vt:variant>
        <vt:lpwstr/>
      </vt:variant>
      <vt:variant>
        <vt:i4>131147</vt:i4>
      </vt:variant>
      <vt:variant>
        <vt:i4>0</vt:i4>
      </vt:variant>
      <vt:variant>
        <vt:i4>0</vt:i4>
      </vt:variant>
      <vt:variant>
        <vt:i4>5</vt:i4>
      </vt:variant>
      <vt:variant>
        <vt:lpwstr>http://law.moj.gov.tw/LawClass/LawContent.aspx?PCODE=H0080065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語言障礙和語言行為</dc:title>
  <dc:creator>yongncue</dc:creator>
  <cp:lastModifiedBy>MD710</cp:lastModifiedBy>
  <cp:revision>2</cp:revision>
  <dcterms:created xsi:type="dcterms:W3CDTF">2012-09-27T07:44:00Z</dcterms:created>
  <dcterms:modified xsi:type="dcterms:W3CDTF">2012-09-27T07:44:00Z</dcterms:modified>
</cp:coreProperties>
</file>